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DFB9B8" w14:textId="393252AA" w:rsidR="00D93B62" w:rsidRPr="00947436" w:rsidRDefault="001F1F46">
      <w:pPr>
        <w:rPr>
          <w:b/>
          <w:sz w:val="28"/>
          <w:szCs w:val="28"/>
        </w:rPr>
      </w:pPr>
      <w:r>
        <w:rPr>
          <w:b/>
          <w:sz w:val="28"/>
          <w:szCs w:val="28"/>
        </w:rPr>
        <w:t>Innovation Awards</w:t>
      </w:r>
      <w:r w:rsidR="004630A9">
        <w:rPr>
          <w:b/>
          <w:sz w:val="28"/>
          <w:szCs w:val="28"/>
        </w:rPr>
        <w:t xml:space="preserve"> </w:t>
      </w:r>
      <w:r w:rsidR="00947436">
        <w:rPr>
          <w:b/>
          <w:sz w:val="28"/>
          <w:szCs w:val="28"/>
        </w:rPr>
        <w:t>form</w:t>
      </w:r>
    </w:p>
    <w:p w14:paraId="0EFA44CB" w14:textId="13510B23" w:rsidR="00D37845" w:rsidRDefault="00CF217B">
      <w:pPr>
        <w:rPr>
          <w:sz w:val="24"/>
          <w:szCs w:val="24"/>
        </w:rPr>
      </w:pPr>
      <w:r>
        <w:rPr>
          <w:sz w:val="24"/>
          <w:szCs w:val="24"/>
        </w:rPr>
        <w:t>To enter your award, p</w:t>
      </w:r>
      <w:r w:rsidR="00D37845">
        <w:rPr>
          <w:sz w:val="24"/>
          <w:szCs w:val="24"/>
        </w:rPr>
        <w:t xml:space="preserve">lease complete the following fields with details of your </w:t>
      </w:r>
      <w:r w:rsidR="001629C5">
        <w:rPr>
          <w:sz w:val="24"/>
          <w:szCs w:val="24"/>
        </w:rPr>
        <w:t>entry. Once complete, this form</w:t>
      </w:r>
      <w:r w:rsidR="00D37845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any assets need</w:t>
      </w:r>
      <w:r w:rsidR="00D37845">
        <w:rPr>
          <w:sz w:val="24"/>
          <w:szCs w:val="24"/>
        </w:rPr>
        <w:t xml:space="preserve"> to be sent to </w:t>
      </w:r>
      <w:r>
        <w:rPr>
          <w:sz w:val="24"/>
          <w:szCs w:val="24"/>
        </w:rPr>
        <w:t>whoever is uploading your case study</w:t>
      </w:r>
      <w:r w:rsidR="00D37845">
        <w:rPr>
          <w:sz w:val="24"/>
          <w:szCs w:val="24"/>
        </w:rPr>
        <w:t xml:space="preserve">. </w:t>
      </w:r>
    </w:p>
    <w:p w14:paraId="71DFB9B9" w14:textId="5D0A3A6D" w:rsidR="00B93A66" w:rsidRDefault="00D37845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947436">
        <w:rPr>
          <w:sz w:val="24"/>
          <w:szCs w:val="24"/>
        </w:rPr>
        <w:t xml:space="preserve">lease provide all assets (images, videos, supporting docs), that accompany this </w:t>
      </w:r>
      <w:r>
        <w:rPr>
          <w:sz w:val="24"/>
          <w:szCs w:val="24"/>
        </w:rPr>
        <w:t>entry</w:t>
      </w:r>
      <w:r w:rsidR="00CF217B">
        <w:rPr>
          <w:sz w:val="24"/>
          <w:szCs w:val="24"/>
        </w:rPr>
        <w:t>.</w:t>
      </w:r>
      <w:r w:rsidR="004E2383">
        <w:rPr>
          <w:sz w:val="24"/>
          <w:szCs w:val="24"/>
        </w:rPr>
        <w:t xml:space="preserve"> </w:t>
      </w:r>
    </w:p>
    <w:p w14:paraId="61F7B497" w14:textId="728ADE5D" w:rsidR="00616EFC" w:rsidRPr="00616EFC" w:rsidRDefault="00616EFC">
      <w:pPr>
        <w:rPr>
          <w:b/>
          <w:sz w:val="24"/>
          <w:szCs w:val="24"/>
        </w:rPr>
      </w:pPr>
      <w:r w:rsidRPr="00616EFC">
        <w:rPr>
          <w:b/>
          <w:sz w:val="24"/>
          <w:szCs w:val="24"/>
        </w:rPr>
        <w:t>Section 1</w:t>
      </w:r>
    </w:p>
    <w:p w14:paraId="71DFB9BA" w14:textId="43736D1D" w:rsidR="00710A96" w:rsidRPr="00947436" w:rsidRDefault="00710A96">
      <w:pPr>
        <w:rPr>
          <w:sz w:val="24"/>
          <w:szCs w:val="24"/>
        </w:rPr>
      </w:pPr>
      <w:r>
        <w:rPr>
          <w:sz w:val="24"/>
          <w:szCs w:val="24"/>
        </w:rPr>
        <w:t xml:space="preserve">All fields are mandatory </w:t>
      </w:r>
      <w:r w:rsidR="00CF217B">
        <w:rPr>
          <w:sz w:val="24"/>
          <w:szCs w:val="24"/>
        </w:rPr>
        <w:t>are marked with a 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2"/>
        <w:gridCol w:w="4494"/>
      </w:tblGrid>
      <w:tr w:rsidR="00806911" w:rsidRPr="00947436" w14:paraId="71DFB9BD" w14:textId="77777777" w:rsidTr="00CF217B">
        <w:tc>
          <w:tcPr>
            <w:tcW w:w="4522" w:type="dxa"/>
          </w:tcPr>
          <w:p w14:paraId="71DFB9BB" w14:textId="0DC640BA" w:rsidR="00806911" w:rsidRPr="00947436" w:rsidRDefault="00CF217B" w:rsidP="00CF217B">
            <w:r>
              <w:t>Case Study Title*</w:t>
            </w:r>
          </w:p>
        </w:tc>
        <w:tc>
          <w:tcPr>
            <w:tcW w:w="4494" w:type="dxa"/>
          </w:tcPr>
          <w:p w14:paraId="71DFB9BC" w14:textId="0C999F26" w:rsidR="00806911" w:rsidRPr="00947436" w:rsidRDefault="00B7515D" w:rsidP="00BD76EF">
            <w:r>
              <w:t xml:space="preserve">Choose Your Family </w:t>
            </w:r>
            <w:r w:rsidR="00BD76EF">
              <w:t>–</w:t>
            </w:r>
            <w:r>
              <w:t xml:space="preserve"> </w:t>
            </w:r>
            <w:r w:rsidR="00BD76EF">
              <w:t>Brand Experience</w:t>
            </w:r>
          </w:p>
        </w:tc>
      </w:tr>
      <w:tr w:rsidR="00CF217B" w:rsidRPr="00947436" w14:paraId="7D0A0F96" w14:textId="77777777" w:rsidTr="00CF217B">
        <w:tc>
          <w:tcPr>
            <w:tcW w:w="4522" w:type="dxa"/>
          </w:tcPr>
          <w:p w14:paraId="219A4633" w14:textId="09ADDD8A" w:rsidR="00CF217B" w:rsidRPr="00947436" w:rsidRDefault="00CF217B">
            <w:r>
              <w:t>Brand*</w:t>
            </w:r>
          </w:p>
        </w:tc>
        <w:tc>
          <w:tcPr>
            <w:tcW w:w="4494" w:type="dxa"/>
          </w:tcPr>
          <w:p w14:paraId="3683E58C" w14:textId="02A55290" w:rsidR="00CF217B" w:rsidRPr="00947436" w:rsidRDefault="00B7515D">
            <w:r>
              <w:t>SPCA</w:t>
            </w:r>
          </w:p>
        </w:tc>
      </w:tr>
      <w:tr w:rsidR="00CF217B" w:rsidRPr="00947436" w14:paraId="29CFCFC7" w14:textId="77777777" w:rsidTr="00BD76EF">
        <w:trPr>
          <w:trHeight w:val="280"/>
        </w:trPr>
        <w:tc>
          <w:tcPr>
            <w:tcW w:w="4522" w:type="dxa"/>
          </w:tcPr>
          <w:p w14:paraId="65BB4A9A" w14:textId="6E18B2EC" w:rsidR="00CF217B" w:rsidRPr="00947436" w:rsidRDefault="00CF217B">
            <w:r>
              <w:t>Contact Name*</w:t>
            </w:r>
          </w:p>
        </w:tc>
        <w:tc>
          <w:tcPr>
            <w:tcW w:w="4494" w:type="dxa"/>
          </w:tcPr>
          <w:p w14:paraId="5D29DB52" w14:textId="02831210" w:rsidR="00CF217B" w:rsidRPr="00947436" w:rsidRDefault="00DF0C1E">
            <w:r>
              <w:t>Justin Gomes</w:t>
            </w:r>
          </w:p>
        </w:tc>
      </w:tr>
      <w:tr w:rsidR="00806911" w:rsidRPr="00947436" w14:paraId="71DFB9C0" w14:textId="77777777" w:rsidTr="00CF217B">
        <w:tc>
          <w:tcPr>
            <w:tcW w:w="4522" w:type="dxa"/>
          </w:tcPr>
          <w:p w14:paraId="71DFB9BE" w14:textId="449505FD" w:rsidR="00806911" w:rsidRPr="00947436" w:rsidRDefault="00806911">
            <w:r w:rsidRPr="00947436">
              <w:t>Client</w:t>
            </w:r>
            <w:r w:rsidR="00CF217B">
              <w:t>*</w:t>
            </w:r>
          </w:p>
        </w:tc>
        <w:tc>
          <w:tcPr>
            <w:tcW w:w="4494" w:type="dxa"/>
          </w:tcPr>
          <w:p w14:paraId="71DFB9BF" w14:textId="5EF007FE" w:rsidR="00806911" w:rsidRPr="00947436" w:rsidRDefault="00B7515D">
            <w:r>
              <w:t>SPCA</w:t>
            </w:r>
          </w:p>
        </w:tc>
      </w:tr>
      <w:tr w:rsidR="00806911" w:rsidRPr="00947436" w14:paraId="71DFB9C3" w14:textId="77777777" w:rsidTr="00CF217B">
        <w:tc>
          <w:tcPr>
            <w:tcW w:w="4522" w:type="dxa"/>
          </w:tcPr>
          <w:p w14:paraId="71DFB9C1" w14:textId="2413974C" w:rsidR="00806911" w:rsidRPr="00947436" w:rsidRDefault="00CF217B">
            <w:r>
              <w:t xml:space="preserve">Client </w:t>
            </w:r>
            <w:r w:rsidR="00806911" w:rsidRPr="00947436">
              <w:t>Brand</w:t>
            </w:r>
            <w:r>
              <w:t>*</w:t>
            </w:r>
          </w:p>
        </w:tc>
        <w:tc>
          <w:tcPr>
            <w:tcW w:w="4494" w:type="dxa"/>
          </w:tcPr>
          <w:p w14:paraId="71DFB9C2" w14:textId="0584D8D9" w:rsidR="00806911" w:rsidRPr="00947436" w:rsidRDefault="00B7515D">
            <w:r>
              <w:t>SPCA</w:t>
            </w:r>
          </w:p>
        </w:tc>
      </w:tr>
      <w:tr w:rsidR="00806911" w:rsidRPr="00947436" w14:paraId="71DFB9C9" w14:textId="77777777" w:rsidTr="00CF217B">
        <w:tc>
          <w:tcPr>
            <w:tcW w:w="4522" w:type="dxa"/>
          </w:tcPr>
          <w:p w14:paraId="71DFB9C7" w14:textId="14634550" w:rsidR="00806911" w:rsidRPr="00947436" w:rsidRDefault="00806911">
            <w:r w:rsidRPr="00947436">
              <w:t>Team that created the work</w:t>
            </w:r>
            <w:r w:rsidR="00947436">
              <w:t xml:space="preserve"> (names)</w:t>
            </w:r>
            <w:r w:rsidR="00311BCF">
              <w:t>*</w:t>
            </w:r>
          </w:p>
        </w:tc>
        <w:tc>
          <w:tcPr>
            <w:tcW w:w="4494" w:type="dxa"/>
          </w:tcPr>
          <w:p w14:paraId="71DFB9C8" w14:textId="1B270AF2" w:rsidR="00806911" w:rsidRPr="00947436" w:rsidRDefault="00547266">
            <w:r>
              <w:t>Gareth Owen</w:t>
            </w:r>
            <w:r w:rsidR="00BD76EF">
              <w:t>, Andrew Pearson, Daniella Grazier</w:t>
            </w:r>
          </w:p>
        </w:tc>
      </w:tr>
      <w:tr w:rsidR="00806911" w:rsidRPr="00947436" w14:paraId="71DFB9CD" w14:textId="77777777" w:rsidTr="00CF217B">
        <w:tc>
          <w:tcPr>
            <w:tcW w:w="4522" w:type="dxa"/>
          </w:tcPr>
          <w:p w14:paraId="71DFB9CA" w14:textId="077E53D8" w:rsidR="00710A96" w:rsidRPr="00947436" w:rsidRDefault="00710A96" w:rsidP="00710A96">
            <w:r w:rsidRPr="00947436">
              <w:t>Describe</w:t>
            </w:r>
            <w:r w:rsidR="00CF217B">
              <w:t xml:space="preserve"> a summary of your</w:t>
            </w:r>
            <w:r w:rsidRPr="00947436">
              <w:t xml:space="preserve"> campaign in 40 words</w:t>
            </w:r>
            <w:r w:rsidR="00311BCF">
              <w:t>*</w:t>
            </w:r>
          </w:p>
          <w:p w14:paraId="71DFB9CB" w14:textId="12892DA3" w:rsidR="00806911" w:rsidRPr="00947436" w:rsidRDefault="00710A96" w:rsidP="00E647A2">
            <w:pPr>
              <w:rPr>
                <w:rFonts w:cs="Segoe UI"/>
                <w:color w:val="807CA5"/>
                <w:sz w:val="20"/>
                <w:szCs w:val="20"/>
              </w:rPr>
            </w:pPr>
            <w:r w:rsidRPr="00947436">
              <w:rPr>
                <w:rFonts w:cs="Segoe UI"/>
                <w:color w:val="807CA5"/>
                <w:sz w:val="20"/>
                <w:szCs w:val="20"/>
              </w:rPr>
              <w:t>This copy will appear in summary boxes</w:t>
            </w:r>
            <w:r w:rsidR="00E647A2">
              <w:rPr>
                <w:rFonts w:cs="Segoe UI"/>
                <w:color w:val="807CA5"/>
                <w:sz w:val="20"/>
                <w:szCs w:val="20"/>
              </w:rPr>
              <w:t xml:space="preserve"> </w:t>
            </w:r>
            <w:proofErr w:type="gramStart"/>
            <w:r w:rsidR="00E647A2">
              <w:rPr>
                <w:rFonts w:cs="Segoe UI"/>
                <w:color w:val="807CA5"/>
                <w:sz w:val="20"/>
                <w:szCs w:val="20"/>
              </w:rPr>
              <w:t xml:space="preserve">and </w:t>
            </w:r>
            <w:r w:rsidRPr="00947436">
              <w:rPr>
                <w:rFonts w:cs="Segoe UI"/>
                <w:color w:val="807CA5"/>
                <w:sz w:val="20"/>
                <w:szCs w:val="20"/>
              </w:rPr>
              <w:t xml:space="preserve"> in</w:t>
            </w:r>
            <w:proofErr w:type="gramEnd"/>
            <w:r w:rsidRPr="00947436">
              <w:rPr>
                <w:rFonts w:cs="Segoe UI"/>
                <w:color w:val="807CA5"/>
                <w:sz w:val="20"/>
                <w:szCs w:val="20"/>
              </w:rPr>
              <w:t xml:space="preserve"> search </w:t>
            </w:r>
          </w:p>
        </w:tc>
        <w:tc>
          <w:tcPr>
            <w:tcW w:w="4494" w:type="dxa"/>
          </w:tcPr>
          <w:p w14:paraId="71DFB9CC" w14:textId="3A0C53FE" w:rsidR="00806911" w:rsidRPr="00947436" w:rsidRDefault="00547266" w:rsidP="00DF0C1E">
            <w:r>
              <w:t>An SPCA dog is the one family</w:t>
            </w:r>
            <w:r w:rsidR="00BD76EF">
              <w:t xml:space="preserve"> member you can choose so we asked people </w:t>
            </w:r>
            <w:r w:rsidR="00B569A3">
              <w:t>who they would swop out for an S</w:t>
            </w:r>
            <w:r w:rsidR="00BD76EF">
              <w:t xml:space="preserve">PCA dog and then did it for real. </w:t>
            </w:r>
          </w:p>
        </w:tc>
      </w:tr>
    </w:tbl>
    <w:p w14:paraId="71DFB9D8" w14:textId="45F0CB83" w:rsidR="00806911" w:rsidRDefault="00806911">
      <w:pPr>
        <w:rPr>
          <w:rFonts w:cs="Segoe UI"/>
          <w:color w:val="807CA5"/>
          <w:sz w:val="20"/>
          <w:szCs w:val="20"/>
        </w:rPr>
      </w:pPr>
    </w:p>
    <w:p w14:paraId="01FABE43" w14:textId="50263807" w:rsidR="00CF217B" w:rsidRPr="00616EFC" w:rsidRDefault="00CF217B" w:rsidP="00CF217B">
      <w:pPr>
        <w:rPr>
          <w:b/>
          <w:sz w:val="24"/>
          <w:szCs w:val="24"/>
        </w:rPr>
      </w:pPr>
      <w:r w:rsidRPr="00616EFC">
        <w:rPr>
          <w:b/>
          <w:sz w:val="24"/>
          <w:szCs w:val="24"/>
        </w:rPr>
        <w:t xml:space="preserve">Section </w:t>
      </w:r>
      <w:r w:rsidR="00311BCF">
        <w:rPr>
          <w:b/>
          <w:sz w:val="24"/>
          <w:szCs w:val="24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2"/>
        <w:gridCol w:w="4494"/>
      </w:tblGrid>
      <w:tr w:rsidR="00CF217B" w:rsidRPr="00947436" w14:paraId="6FEE0190" w14:textId="77777777" w:rsidTr="00800A66">
        <w:tc>
          <w:tcPr>
            <w:tcW w:w="4522" w:type="dxa"/>
          </w:tcPr>
          <w:p w14:paraId="1A951CEA" w14:textId="2D027305" w:rsidR="00CF217B" w:rsidRPr="00947436" w:rsidRDefault="00311BCF" w:rsidP="00800A66">
            <w:r>
              <w:t>Primary Market</w:t>
            </w:r>
            <w:r w:rsidR="00CF217B">
              <w:t>*</w:t>
            </w:r>
          </w:p>
        </w:tc>
        <w:tc>
          <w:tcPr>
            <w:tcW w:w="4494" w:type="dxa"/>
          </w:tcPr>
          <w:p w14:paraId="65830F47" w14:textId="4DDEE8AB" w:rsidR="00CF217B" w:rsidRPr="00947436" w:rsidRDefault="00547266" w:rsidP="00800A66">
            <w:r>
              <w:t>LSM 4 +</w:t>
            </w:r>
          </w:p>
        </w:tc>
      </w:tr>
      <w:tr w:rsidR="00CF217B" w:rsidRPr="00947436" w14:paraId="40B64C97" w14:textId="77777777" w:rsidTr="00800A66">
        <w:tc>
          <w:tcPr>
            <w:tcW w:w="4522" w:type="dxa"/>
          </w:tcPr>
          <w:p w14:paraId="18BEEB4C" w14:textId="160A6446" w:rsidR="00CF217B" w:rsidRPr="00947436" w:rsidRDefault="00311BCF" w:rsidP="00800A66">
            <w:r>
              <w:t>Other Markets involved</w:t>
            </w:r>
          </w:p>
        </w:tc>
        <w:tc>
          <w:tcPr>
            <w:tcW w:w="4494" w:type="dxa"/>
          </w:tcPr>
          <w:p w14:paraId="6F55915B" w14:textId="77777777" w:rsidR="00CF217B" w:rsidRPr="00947436" w:rsidRDefault="00CF217B" w:rsidP="00800A66"/>
        </w:tc>
      </w:tr>
    </w:tbl>
    <w:p w14:paraId="01F24D9F" w14:textId="77777777" w:rsidR="00311BCF" w:rsidRDefault="00311BCF" w:rsidP="00311BCF">
      <w:pPr>
        <w:rPr>
          <w:rFonts w:cs="Segoe UI"/>
          <w:color w:val="807CA5"/>
          <w:sz w:val="20"/>
          <w:szCs w:val="20"/>
        </w:rPr>
      </w:pPr>
    </w:p>
    <w:p w14:paraId="27C5F385" w14:textId="6060F05F" w:rsidR="00311BCF" w:rsidRDefault="00311BCF" w:rsidP="00311BCF">
      <w:r w:rsidRPr="00947436">
        <w:t xml:space="preserve">Select the </w:t>
      </w:r>
      <w:r>
        <w:t>Category/Industry</w:t>
      </w:r>
      <w:r w:rsidRPr="00947436">
        <w:t xml:space="preserve"> by putting an X in the box</w:t>
      </w:r>
      <w:r>
        <w:t xml:space="preserve"> (you can only select one for tagging purposes):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2"/>
        <w:gridCol w:w="6844"/>
      </w:tblGrid>
      <w:tr w:rsidR="00311BCF" w:rsidRPr="00947436" w14:paraId="521ED87B" w14:textId="77777777" w:rsidTr="00800A66">
        <w:tc>
          <w:tcPr>
            <w:tcW w:w="2235" w:type="dxa"/>
          </w:tcPr>
          <w:p w14:paraId="701BED6F" w14:textId="77777777" w:rsidR="00311BCF" w:rsidRPr="00947436" w:rsidRDefault="00311BCF" w:rsidP="00800A66"/>
        </w:tc>
        <w:tc>
          <w:tcPr>
            <w:tcW w:w="7007" w:type="dxa"/>
          </w:tcPr>
          <w:p w14:paraId="7A70BD66" w14:textId="77777777" w:rsidR="00311BCF" w:rsidRDefault="00311BCF" w:rsidP="00800A66">
            <w:r>
              <w:t>Alcohol and beverages</w:t>
            </w:r>
          </w:p>
        </w:tc>
      </w:tr>
      <w:tr w:rsidR="00311BCF" w:rsidRPr="00947436" w14:paraId="622C2B07" w14:textId="77777777" w:rsidTr="00800A66">
        <w:tc>
          <w:tcPr>
            <w:tcW w:w="2235" w:type="dxa"/>
          </w:tcPr>
          <w:p w14:paraId="0463CC37" w14:textId="77777777" w:rsidR="00311BCF" w:rsidRPr="00947436" w:rsidRDefault="00311BCF" w:rsidP="00800A66"/>
        </w:tc>
        <w:tc>
          <w:tcPr>
            <w:tcW w:w="7007" w:type="dxa"/>
          </w:tcPr>
          <w:p w14:paraId="039E122E" w14:textId="77777777" w:rsidR="00311BCF" w:rsidRPr="00947436" w:rsidRDefault="00311BCF" w:rsidP="00800A66">
            <w:r>
              <w:t>Automotive</w:t>
            </w:r>
          </w:p>
        </w:tc>
      </w:tr>
      <w:tr w:rsidR="00311BCF" w:rsidRPr="00947436" w14:paraId="2E7C5E77" w14:textId="77777777" w:rsidTr="00547266">
        <w:trPr>
          <w:trHeight w:val="308"/>
        </w:trPr>
        <w:tc>
          <w:tcPr>
            <w:tcW w:w="2235" w:type="dxa"/>
          </w:tcPr>
          <w:p w14:paraId="537B8DD9" w14:textId="77777777" w:rsidR="00311BCF" w:rsidRPr="00947436" w:rsidRDefault="00311BCF" w:rsidP="00800A66"/>
        </w:tc>
        <w:tc>
          <w:tcPr>
            <w:tcW w:w="7007" w:type="dxa"/>
          </w:tcPr>
          <w:p w14:paraId="45FDA3A9" w14:textId="77777777" w:rsidR="00311BCF" w:rsidRPr="00947436" w:rsidRDefault="00311BCF" w:rsidP="00800A66">
            <w:r>
              <w:t>Business support and supplies</w:t>
            </w:r>
          </w:p>
        </w:tc>
      </w:tr>
      <w:tr w:rsidR="00311BCF" w:rsidRPr="00947436" w14:paraId="5C69F128" w14:textId="77777777" w:rsidTr="00800A66">
        <w:tc>
          <w:tcPr>
            <w:tcW w:w="2235" w:type="dxa"/>
          </w:tcPr>
          <w:p w14:paraId="7440CD6D" w14:textId="7B90D1B1" w:rsidR="00311BCF" w:rsidRPr="00947436" w:rsidRDefault="00547266" w:rsidP="00800A66">
            <w:r>
              <w:t xml:space="preserve">             x</w:t>
            </w:r>
          </w:p>
        </w:tc>
        <w:tc>
          <w:tcPr>
            <w:tcW w:w="7007" w:type="dxa"/>
          </w:tcPr>
          <w:p w14:paraId="7515B266" w14:textId="77777777" w:rsidR="00311BCF" w:rsidRDefault="00311BCF" w:rsidP="00800A66">
            <w:r>
              <w:t>Charity and CSR</w:t>
            </w:r>
          </w:p>
        </w:tc>
      </w:tr>
      <w:tr w:rsidR="00311BCF" w:rsidRPr="00947436" w14:paraId="139E301B" w14:textId="77777777" w:rsidTr="00800A66">
        <w:tc>
          <w:tcPr>
            <w:tcW w:w="2235" w:type="dxa"/>
          </w:tcPr>
          <w:p w14:paraId="67558058" w14:textId="77777777" w:rsidR="00311BCF" w:rsidRPr="00947436" w:rsidRDefault="00311BCF" w:rsidP="00800A66"/>
        </w:tc>
        <w:tc>
          <w:tcPr>
            <w:tcW w:w="7007" w:type="dxa"/>
          </w:tcPr>
          <w:p w14:paraId="562990A0" w14:textId="77777777" w:rsidR="00311BCF" w:rsidRPr="00947436" w:rsidRDefault="00311BCF" w:rsidP="00800A66">
            <w:r>
              <w:t>Computers and electronics</w:t>
            </w:r>
          </w:p>
        </w:tc>
      </w:tr>
      <w:tr w:rsidR="00311BCF" w:rsidRPr="00947436" w14:paraId="133CA847" w14:textId="77777777" w:rsidTr="00800A66">
        <w:tc>
          <w:tcPr>
            <w:tcW w:w="2235" w:type="dxa"/>
          </w:tcPr>
          <w:p w14:paraId="36A83774" w14:textId="77777777" w:rsidR="00311BCF" w:rsidRPr="00947436" w:rsidRDefault="00311BCF" w:rsidP="00800A66"/>
        </w:tc>
        <w:tc>
          <w:tcPr>
            <w:tcW w:w="7007" w:type="dxa"/>
          </w:tcPr>
          <w:p w14:paraId="6E642718" w14:textId="77777777" w:rsidR="00311BCF" w:rsidRPr="00947436" w:rsidRDefault="00311BCF" w:rsidP="00800A66">
            <w:r>
              <w:t>Construction and constructors</w:t>
            </w:r>
          </w:p>
        </w:tc>
      </w:tr>
      <w:tr w:rsidR="00311BCF" w:rsidRPr="00947436" w14:paraId="567EA82B" w14:textId="77777777" w:rsidTr="00800A66">
        <w:tc>
          <w:tcPr>
            <w:tcW w:w="2235" w:type="dxa"/>
          </w:tcPr>
          <w:p w14:paraId="19105648" w14:textId="77777777" w:rsidR="00311BCF" w:rsidRPr="00947436" w:rsidRDefault="00311BCF" w:rsidP="00800A66"/>
        </w:tc>
        <w:tc>
          <w:tcPr>
            <w:tcW w:w="7007" w:type="dxa"/>
          </w:tcPr>
          <w:p w14:paraId="22CABB42" w14:textId="77777777" w:rsidR="00311BCF" w:rsidRPr="00947436" w:rsidRDefault="00311BCF" w:rsidP="00800A66">
            <w:r>
              <w:t>Education</w:t>
            </w:r>
            <w:r w:rsidRPr="00947436">
              <w:t xml:space="preserve"> </w:t>
            </w:r>
          </w:p>
        </w:tc>
      </w:tr>
      <w:tr w:rsidR="00311BCF" w:rsidRPr="00947436" w14:paraId="6D71771C" w14:textId="77777777" w:rsidTr="00800A66">
        <w:tc>
          <w:tcPr>
            <w:tcW w:w="2235" w:type="dxa"/>
          </w:tcPr>
          <w:p w14:paraId="5406679D" w14:textId="7DC970E1" w:rsidR="00311BCF" w:rsidRPr="00947436" w:rsidRDefault="00DF0C1E" w:rsidP="00800A66">
            <w:r>
              <w:t xml:space="preserve">              </w:t>
            </w:r>
          </w:p>
        </w:tc>
        <w:tc>
          <w:tcPr>
            <w:tcW w:w="7007" w:type="dxa"/>
          </w:tcPr>
          <w:p w14:paraId="14C1E4C1" w14:textId="77777777" w:rsidR="00311BCF" w:rsidRPr="00947436" w:rsidRDefault="00311BCF" w:rsidP="00800A66">
            <w:r>
              <w:t>Entertainment, TV and Film</w:t>
            </w:r>
          </w:p>
        </w:tc>
      </w:tr>
      <w:tr w:rsidR="00311BCF" w:rsidRPr="00947436" w14:paraId="102D0EF4" w14:textId="77777777" w:rsidTr="00800A66">
        <w:tc>
          <w:tcPr>
            <w:tcW w:w="2235" w:type="dxa"/>
          </w:tcPr>
          <w:p w14:paraId="34F35373" w14:textId="77777777" w:rsidR="00311BCF" w:rsidRPr="00947436" w:rsidRDefault="00311BCF" w:rsidP="00800A66"/>
        </w:tc>
        <w:tc>
          <w:tcPr>
            <w:tcW w:w="7007" w:type="dxa"/>
          </w:tcPr>
          <w:p w14:paraId="75D53A5E" w14:textId="77777777" w:rsidR="00311BCF" w:rsidRPr="00947436" w:rsidRDefault="00311BCF" w:rsidP="00800A66">
            <w:r>
              <w:t>Fashion</w:t>
            </w:r>
          </w:p>
        </w:tc>
      </w:tr>
      <w:tr w:rsidR="00311BCF" w:rsidRPr="00947436" w14:paraId="0AB520A0" w14:textId="77777777" w:rsidTr="00800A66">
        <w:tc>
          <w:tcPr>
            <w:tcW w:w="2235" w:type="dxa"/>
          </w:tcPr>
          <w:p w14:paraId="2BA36236" w14:textId="77777777" w:rsidR="00311BCF" w:rsidRPr="00947436" w:rsidRDefault="00311BCF" w:rsidP="00800A66"/>
        </w:tc>
        <w:tc>
          <w:tcPr>
            <w:tcW w:w="7007" w:type="dxa"/>
          </w:tcPr>
          <w:p w14:paraId="35FB749B" w14:textId="77777777" w:rsidR="00311BCF" w:rsidRPr="00947436" w:rsidRDefault="00311BCF" w:rsidP="00800A66">
            <w:r>
              <w:t>Finance and banking</w:t>
            </w:r>
          </w:p>
        </w:tc>
      </w:tr>
      <w:tr w:rsidR="00311BCF" w:rsidRPr="00947436" w14:paraId="234CA4AD" w14:textId="77777777" w:rsidTr="00800A66">
        <w:tc>
          <w:tcPr>
            <w:tcW w:w="2235" w:type="dxa"/>
          </w:tcPr>
          <w:p w14:paraId="61B14415" w14:textId="77777777" w:rsidR="00311BCF" w:rsidRPr="00947436" w:rsidRDefault="00311BCF" w:rsidP="00800A66"/>
        </w:tc>
        <w:tc>
          <w:tcPr>
            <w:tcW w:w="7007" w:type="dxa"/>
          </w:tcPr>
          <w:p w14:paraId="688DCF0A" w14:textId="77777777" w:rsidR="00311BCF" w:rsidRDefault="00311BCF" w:rsidP="00800A66">
            <w:r>
              <w:t>FMCG</w:t>
            </w:r>
          </w:p>
        </w:tc>
      </w:tr>
      <w:tr w:rsidR="00311BCF" w:rsidRPr="00947436" w14:paraId="716EB374" w14:textId="77777777" w:rsidTr="00800A66">
        <w:tc>
          <w:tcPr>
            <w:tcW w:w="2235" w:type="dxa"/>
          </w:tcPr>
          <w:p w14:paraId="4E5645DB" w14:textId="77777777" w:rsidR="00311BCF" w:rsidRPr="00947436" w:rsidRDefault="00311BCF" w:rsidP="00800A66"/>
        </w:tc>
        <w:tc>
          <w:tcPr>
            <w:tcW w:w="7007" w:type="dxa"/>
          </w:tcPr>
          <w:p w14:paraId="5EC2C78F" w14:textId="77777777" w:rsidR="00311BCF" w:rsidRPr="00947436" w:rsidRDefault="00311BCF" w:rsidP="00800A66">
            <w:r>
              <w:t>Food and dining</w:t>
            </w:r>
          </w:p>
        </w:tc>
      </w:tr>
      <w:tr w:rsidR="00311BCF" w:rsidRPr="00947436" w14:paraId="028041B2" w14:textId="77777777" w:rsidTr="00800A66">
        <w:tc>
          <w:tcPr>
            <w:tcW w:w="2235" w:type="dxa"/>
          </w:tcPr>
          <w:p w14:paraId="3EE768AB" w14:textId="77777777" w:rsidR="00311BCF" w:rsidRPr="00947436" w:rsidRDefault="00311BCF" w:rsidP="00800A66"/>
        </w:tc>
        <w:tc>
          <w:tcPr>
            <w:tcW w:w="7007" w:type="dxa"/>
          </w:tcPr>
          <w:p w14:paraId="4EA747F4" w14:textId="77777777" w:rsidR="00311BCF" w:rsidRPr="00947436" w:rsidRDefault="00311BCF" w:rsidP="00800A66">
            <w:r>
              <w:t>Government</w:t>
            </w:r>
          </w:p>
        </w:tc>
      </w:tr>
      <w:tr w:rsidR="00311BCF" w:rsidRPr="00947436" w14:paraId="7E6E870E" w14:textId="77777777" w:rsidTr="00800A66">
        <w:tc>
          <w:tcPr>
            <w:tcW w:w="2235" w:type="dxa"/>
          </w:tcPr>
          <w:p w14:paraId="0D650C47" w14:textId="77777777" w:rsidR="00311BCF" w:rsidRPr="00947436" w:rsidRDefault="00311BCF" w:rsidP="00800A66"/>
        </w:tc>
        <w:tc>
          <w:tcPr>
            <w:tcW w:w="7007" w:type="dxa"/>
          </w:tcPr>
          <w:p w14:paraId="7894C5A0" w14:textId="77777777" w:rsidR="00311BCF" w:rsidRPr="00947436" w:rsidRDefault="00311BCF" w:rsidP="00800A66">
            <w:r>
              <w:t>Hair and Beauty</w:t>
            </w:r>
          </w:p>
        </w:tc>
      </w:tr>
      <w:tr w:rsidR="00311BCF" w:rsidRPr="00947436" w14:paraId="11FD6C6A" w14:textId="77777777" w:rsidTr="00800A66">
        <w:tc>
          <w:tcPr>
            <w:tcW w:w="2235" w:type="dxa"/>
          </w:tcPr>
          <w:p w14:paraId="71400EB5" w14:textId="77777777" w:rsidR="00311BCF" w:rsidRPr="00947436" w:rsidRDefault="00311BCF" w:rsidP="00800A66"/>
        </w:tc>
        <w:tc>
          <w:tcPr>
            <w:tcW w:w="7007" w:type="dxa"/>
          </w:tcPr>
          <w:p w14:paraId="418121E0" w14:textId="77777777" w:rsidR="00311BCF" w:rsidRPr="00947436" w:rsidRDefault="00311BCF" w:rsidP="00800A66">
            <w:r>
              <w:t>Health and Medicine</w:t>
            </w:r>
          </w:p>
        </w:tc>
      </w:tr>
      <w:tr w:rsidR="00311BCF" w:rsidRPr="00947436" w14:paraId="5B91C807" w14:textId="77777777" w:rsidTr="00800A66">
        <w:tc>
          <w:tcPr>
            <w:tcW w:w="2235" w:type="dxa"/>
          </w:tcPr>
          <w:p w14:paraId="4234D069" w14:textId="77777777" w:rsidR="00311BCF" w:rsidRPr="00947436" w:rsidRDefault="00311BCF" w:rsidP="00800A66"/>
        </w:tc>
        <w:tc>
          <w:tcPr>
            <w:tcW w:w="7007" w:type="dxa"/>
          </w:tcPr>
          <w:p w14:paraId="7F2C24EE" w14:textId="77777777" w:rsidR="00311BCF" w:rsidRPr="00947436" w:rsidRDefault="00311BCF" w:rsidP="00800A66">
            <w:r>
              <w:t>Home and Garden</w:t>
            </w:r>
          </w:p>
        </w:tc>
      </w:tr>
      <w:tr w:rsidR="00311BCF" w:rsidRPr="00947436" w14:paraId="375BEE45" w14:textId="77777777" w:rsidTr="00800A66">
        <w:tc>
          <w:tcPr>
            <w:tcW w:w="2235" w:type="dxa"/>
          </w:tcPr>
          <w:p w14:paraId="02B3A145" w14:textId="77777777" w:rsidR="00311BCF" w:rsidRPr="00947436" w:rsidRDefault="00311BCF" w:rsidP="00800A66"/>
        </w:tc>
        <w:tc>
          <w:tcPr>
            <w:tcW w:w="7007" w:type="dxa"/>
          </w:tcPr>
          <w:p w14:paraId="403E76AF" w14:textId="77777777" w:rsidR="00311BCF" w:rsidRPr="00947436" w:rsidRDefault="00311BCF" w:rsidP="00800A66">
            <w:r>
              <w:t>Legal and Financial</w:t>
            </w:r>
          </w:p>
        </w:tc>
      </w:tr>
      <w:tr w:rsidR="00311BCF" w:rsidRPr="00947436" w14:paraId="65DD9696" w14:textId="77777777" w:rsidTr="00800A66">
        <w:tc>
          <w:tcPr>
            <w:tcW w:w="2235" w:type="dxa"/>
          </w:tcPr>
          <w:p w14:paraId="5CD09D9D" w14:textId="77777777" w:rsidR="00311BCF" w:rsidRPr="00947436" w:rsidRDefault="00311BCF" w:rsidP="00800A66"/>
        </w:tc>
        <w:tc>
          <w:tcPr>
            <w:tcW w:w="7007" w:type="dxa"/>
          </w:tcPr>
          <w:p w14:paraId="4A3B73FD" w14:textId="77777777" w:rsidR="00311BCF" w:rsidRPr="00947436" w:rsidRDefault="00311BCF" w:rsidP="00800A66">
            <w:r>
              <w:t>Media and Marketing</w:t>
            </w:r>
          </w:p>
        </w:tc>
      </w:tr>
      <w:tr w:rsidR="00311BCF" w:rsidRPr="00947436" w14:paraId="4D407163" w14:textId="77777777" w:rsidTr="00800A66">
        <w:tc>
          <w:tcPr>
            <w:tcW w:w="2235" w:type="dxa"/>
          </w:tcPr>
          <w:p w14:paraId="00E6E4FE" w14:textId="77777777" w:rsidR="00311BCF" w:rsidRPr="00947436" w:rsidRDefault="00311BCF" w:rsidP="00800A66"/>
        </w:tc>
        <w:tc>
          <w:tcPr>
            <w:tcW w:w="7007" w:type="dxa"/>
          </w:tcPr>
          <w:p w14:paraId="34EB9859" w14:textId="77777777" w:rsidR="00311BCF" w:rsidRPr="00947436" w:rsidRDefault="00311BCF" w:rsidP="00800A66">
            <w:r>
              <w:t>Professional services</w:t>
            </w:r>
          </w:p>
        </w:tc>
      </w:tr>
      <w:tr w:rsidR="00311BCF" w:rsidRPr="00947436" w14:paraId="4AFA1B8D" w14:textId="77777777" w:rsidTr="00800A66">
        <w:tc>
          <w:tcPr>
            <w:tcW w:w="2235" w:type="dxa"/>
          </w:tcPr>
          <w:p w14:paraId="3C4ACD40" w14:textId="77777777" w:rsidR="00311BCF" w:rsidRPr="00947436" w:rsidRDefault="00311BCF" w:rsidP="00800A66"/>
        </w:tc>
        <w:tc>
          <w:tcPr>
            <w:tcW w:w="7007" w:type="dxa"/>
          </w:tcPr>
          <w:p w14:paraId="1CB0F029" w14:textId="77777777" w:rsidR="00311BCF" w:rsidRPr="00947436" w:rsidRDefault="00311BCF" w:rsidP="00800A66">
            <w:r>
              <w:t>Retail</w:t>
            </w:r>
          </w:p>
        </w:tc>
      </w:tr>
      <w:tr w:rsidR="00311BCF" w:rsidRPr="00947436" w14:paraId="4A36D170" w14:textId="77777777" w:rsidTr="00800A66">
        <w:tc>
          <w:tcPr>
            <w:tcW w:w="2235" w:type="dxa"/>
          </w:tcPr>
          <w:p w14:paraId="77FFD513" w14:textId="77777777" w:rsidR="00311BCF" w:rsidRPr="00947436" w:rsidRDefault="00311BCF" w:rsidP="00800A66"/>
        </w:tc>
        <w:tc>
          <w:tcPr>
            <w:tcW w:w="7007" w:type="dxa"/>
          </w:tcPr>
          <w:p w14:paraId="2C9E267A" w14:textId="77777777" w:rsidR="00311BCF" w:rsidRPr="00947436" w:rsidRDefault="00311BCF" w:rsidP="00800A66">
            <w:r>
              <w:t xml:space="preserve">Property &amp; </w:t>
            </w:r>
            <w:r w:rsidRPr="00947436">
              <w:t>Re</w:t>
            </w:r>
            <w:r>
              <w:t>al estate</w:t>
            </w:r>
          </w:p>
        </w:tc>
      </w:tr>
      <w:tr w:rsidR="00311BCF" w:rsidRPr="00947436" w14:paraId="4A728144" w14:textId="77777777" w:rsidTr="00800A66">
        <w:tc>
          <w:tcPr>
            <w:tcW w:w="2235" w:type="dxa"/>
          </w:tcPr>
          <w:p w14:paraId="340D9B97" w14:textId="77777777" w:rsidR="00311BCF" w:rsidRPr="00947436" w:rsidRDefault="00311BCF" w:rsidP="00800A66"/>
        </w:tc>
        <w:tc>
          <w:tcPr>
            <w:tcW w:w="7007" w:type="dxa"/>
          </w:tcPr>
          <w:p w14:paraId="0916CAE6" w14:textId="77777777" w:rsidR="00311BCF" w:rsidRPr="00947436" w:rsidRDefault="00311BCF" w:rsidP="00800A66">
            <w:r>
              <w:t>Religion</w:t>
            </w:r>
          </w:p>
        </w:tc>
      </w:tr>
      <w:tr w:rsidR="00311BCF" w:rsidRPr="00947436" w14:paraId="60630CEC" w14:textId="77777777" w:rsidTr="00800A66">
        <w:tc>
          <w:tcPr>
            <w:tcW w:w="2235" w:type="dxa"/>
          </w:tcPr>
          <w:p w14:paraId="25D5F1E2" w14:textId="77777777" w:rsidR="00311BCF" w:rsidRPr="00947436" w:rsidRDefault="00311BCF" w:rsidP="00800A66"/>
        </w:tc>
        <w:tc>
          <w:tcPr>
            <w:tcW w:w="7007" w:type="dxa"/>
          </w:tcPr>
          <w:p w14:paraId="1BAD3F53" w14:textId="77777777" w:rsidR="00311BCF" w:rsidRDefault="00311BCF" w:rsidP="00800A66">
            <w:r>
              <w:t>Sport</w:t>
            </w:r>
          </w:p>
        </w:tc>
      </w:tr>
      <w:tr w:rsidR="00311BCF" w:rsidRPr="00947436" w14:paraId="2D0775C7" w14:textId="77777777" w:rsidTr="00800A66">
        <w:tc>
          <w:tcPr>
            <w:tcW w:w="2235" w:type="dxa"/>
          </w:tcPr>
          <w:p w14:paraId="52F3954C" w14:textId="77777777" w:rsidR="00311BCF" w:rsidRPr="00947436" w:rsidRDefault="00311BCF" w:rsidP="00800A66"/>
        </w:tc>
        <w:tc>
          <w:tcPr>
            <w:tcW w:w="7007" w:type="dxa"/>
          </w:tcPr>
          <w:p w14:paraId="65B35D19" w14:textId="77777777" w:rsidR="00311BCF" w:rsidRDefault="00311BCF" w:rsidP="00800A66">
            <w:r>
              <w:t>Technology</w:t>
            </w:r>
          </w:p>
        </w:tc>
      </w:tr>
      <w:tr w:rsidR="00311BCF" w:rsidRPr="00947436" w14:paraId="2B558AF2" w14:textId="77777777" w:rsidTr="00800A66">
        <w:tc>
          <w:tcPr>
            <w:tcW w:w="2235" w:type="dxa"/>
          </w:tcPr>
          <w:p w14:paraId="123E2A23" w14:textId="77777777" w:rsidR="00311BCF" w:rsidRPr="00947436" w:rsidRDefault="00311BCF" w:rsidP="00800A66"/>
        </w:tc>
        <w:tc>
          <w:tcPr>
            <w:tcW w:w="7007" w:type="dxa"/>
          </w:tcPr>
          <w:p w14:paraId="75E34832" w14:textId="77777777" w:rsidR="00311BCF" w:rsidRDefault="00311BCF" w:rsidP="00800A66">
            <w:r>
              <w:t>Telecommunications</w:t>
            </w:r>
          </w:p>
        </w:tc>
      </w:tr>
      <w:tr w:rsidR="00311BCF" w:rsidRPr="00947436" w14:paraId="5778AB1D" w14:textId="77777777" w:rsidTr="00800A66">
        <w:tc>
          <w:tcPr>
            <w:tcW w:w="2235" w:type="dxa"/>
          </w:tcPr>
          <w:p w14:paraId="0BC0253B" w14:textId="77777777" w:rsidR="00311BCF" w:rsidRPr="00947436" w:rsidRDefault="00311BCF" w:rsidP="00800A66"/>
        </w:tc>
        <w:tc>
          <w:tcPr>
            <w:tcW w:w="7007" w:type="dxa"/>
          </w:tcPr>
          <w:p w14:paraId="65610E91" w14:textId="77777777" w:rsidR="00311BCF" w:rsidRDefault="00311BCF" w:rsidP="00800A66">
            <w:r>
              <w:t>Travel, transport and Tourism</w:t>
            </w:r>
          </w:p>
        </w:tc>
      </w:tr>
      <w:tr w:rsidR="00311BCF" w:rsidRPr="00947436" w14:paraId="25EE31CD" w14:textId="77777777" w:rsidTr="00800A66">
        <w:tc>
          <w:tcPr>
            <w:tcW w:w="2235" w:type="dxa"/>
          </w:tcPr>
          <w:p w14:paraId="4B495A97" w14:textId="77777777" w:rsidR="00311BCF" w:rsidRPr="00947436" w:rsidRDefault="00311BCF" w:rsidP="00800A66"/>
        </w:tc>
        <w:tc>
          <w:tcPr>
            <w:tcW w:w="7007" w:type="dxa"/>
          </w:tcPr>
          <w:p w14:paraId="582531A3" w14:textId="77777777" w:rsidR="00311BCF" w:rsidRDefault="00311BCF" w:rsidP="00800A66">
            <w:r>
              <w:t>Utilities</w:t>
            </w:r>
          </w:p>
        </w:tc>
      </w:tr>
    </w:tbl>
    <w:p w14:paraId="3DF95B6A" w14:textId="77777777" w:rsidR="00311BCF" w:rsidRDefault="00311BCF" w:rsidP="00311BCF"/>
    <w:p w14:paraId="21472162" w14:textId="77777777" w:rsidR="00311BCF" w:rsidRPr="00947436" w:rsidRDefault="00311BCF" w:rsidP="00311BCF">
      <w:r>
        <w:t>Select</w:t>
      </w:r>
      <w:r w:rsidRPr="00947436">
        <w:t xml:space="preserve"> the channels by putting an X in the box (you can select multiple</w:t>
      </w:r>
      <w:r>
        <w:t xml:space="preserve"> for tagging purposes</w:t>
      </w:r>
      <w:r w:rsidRPr="00947436">
        <w:t xml:space="preserve">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3"/>
        <w:gridCol w:w="6563"/>
      </w:tblGrid>
      <w:tr w:rsidR="00311BCF" w:rsidRPr="00947436" w14:paraId="42370C23" w14:textId="77777777" w:rsidTr="00800A66">
        <w:tc>
          <w:tcPr>
            <w:tcW w:w="2518" w:type="dxa"/>
          </w:tcPr>
          <w:p w14:paraId="40D877AE" w14:textId="58DAC841" w:rsidR="00311BCF" w:rsidRPr="00947436" w:rsidRDefault="00DF0C1E" w:rsidP="00800A66">
            <w:r>
              <w:t xml:space="preserve">             x</w:t>
            </w:r>
          </w:p>
        </w:tc>
        <w:tc>
          <w:tcPr>
            <w:tcW w:w="6724" w:type="dxa"/>
          </w:tcPr>
          <w:p w14:paraId="4B742833" w14:textId="77777777" w:rsidR="00311BCF" w:rsidRPr="00947436" w:rsidRDefault="00311BCF" w:rsidP="00800A66">
            <w:r w:rsidRPr="00947436">
              <w:t>Experiential</w:t>
            </w:r>
          </w:p>
        </w:tc>
      </w:tr>
      <w:tr w:rsidR="00311BCF" w:rsidRPr="00947436" w14:paraId="43A7EB0D" w14:textId="77777777" w:rsidTr="00800A66">
        <w:tc>
          <w:tcPr>
            <w:tcW w:w="2518" w:type="dxa"/>
          </w:tcPr>
          <w:p w14:paraId="54D96BDC" w14:textId="47280627" w:rsidR="00311BCF" w:rsidRPr="00947436" w:rsidRDefault="00DF0C1E" w:rsidP="00800A66">
            <w:r>
              <w:t xml:space="preserve">             </w:t>
            </w:r>
          </w:p>
        </w:tc>
        <w:tc>
          <w:tcPr>
            <w:tcW w:w="6724" w:type="dxa"/>
          </w:tcPr>
          <w:p w14:paraId="340BCC43" w14:textId="77777777" w:rsidR="00311BCF" w:rsidRPr="00947436" w:rsidRDefault="00311BCF" w:rsidP="00800A66">
            <w:r w:rsidRPr="00947436">
              <w:t>Mobile earned media</w:t>
            </w:r>
          </w:p>
        </w:tc>
      </w:tr>
      <w:tr w:rsidR="00311BCF" w:rsidRPr="00947436" w14:paraId="1472D352" w14:textId="77777777" w:rsidTr="00800A66">
        <w:tc>
          <w:tcPr>
            <w:tcW w:w="2518" w:type="dxa"/>
          </w:tcPr>
          <w:p w14:paraId="1BF11ADB" w14:textId="6580CF72" w:rsidR="00311BCF" w:rsidRPr="00947436" w:rsidRDefault="00DF0C1E" w:rsidP="00800A66">
            <w:r>
              <w:t xml:space="preserve">             </w:t>
            </w:r>
          </w:p>
        </w:tc>
        <w:tc>
          <w:tcPr>
            <w:tcW w:w="6724" w:type="dxa"/>
          </w:tcPr>
          <w:p w14:paraId="0BA001D4" w14:textId="77777777" w:rsidR="00311BCF" w:rsidRPr="00947436" w:rsidRDefault="00311BCF" w:rsidP="00800A66">
            <w:r w:rsidRPr="00947436">
              <w:t>Mobile owned media</w:t>
            </w:r>
          </w:p>
        </w:tc>
      </w:tr>
      <w:tr w:rsidR="00311BCF" w:rsidRPr="00947436" w14:paraId="726AC12E" w14:textId="77777777" w:rsidTr="00800A66">
        <w:tc>
          <w:tcPr>
            <w:tcW w:w="2518" w:type="dxa"/>
          </w:tcPr>
          <w:p w14:paraId="1421B833" w14:textId="19A33AFB" w:rsidR="00311BCF" w:rsidRPr="00947436" w:rsidRDefault="00DF0C1E" w:rsidP="00800A66">
            <w:r>
              <w:t xml:space="preserve">             </w:t>
            </w:r>
          </w:p>
        </w:tc>
        <w:tc>
          <w:tcPr>
            <w:tcW w:w="6724" w:type="dxa"/>
          </w:tcPr>
          <w:p w14:paraId="6CA433F9" w14:textId="77777777" w:rsidR="00311BCF" w:rsidRPr="00947436" w:rsidRDefault="00311BCF" w:rsidP="00800A66">
            <w:r w:rsidRPr="00947436">
              <w:t>Mobile paid media</w:t>
            </w:r>
          </w:p>
        </w:tc>
      </w:tr>
      <w:tr w:rsidR="00311BCF" w:rsidRPr="00947436" w14:paraId="47E5C6D5" w14:textId="77777777" w:rsidTr="00800A66">
        <w:tc>
          <w:tcPr>
            <w:tcW w:w="2518" w:type="dxa"/>
          </w:tcPr>
          <w:p w14:paraId="0481E6F1" w14:textId="10BCC315" w:rsidR="00311BCF" w:rsidRPr="00947436" w:rsidRDefault="00DF0C1E" w:rsidP="00800A66">
            <w:r>
              <w:t xml:space="preserve">             x</w:t>
            </w:r>
          </w:p>
        </w:tc>
        <w:tc>
          <w:tcPr>
            <w:tcW w:w="6724" w:type="dxa"/>
          </w:tcPr>
          <w:p w14:paraId="06856E51" w14:textId="77777777" w:rsidR="00311BCF" w:rsidRPr="00947436" w:rsidRDefault="00311BCF" w:rsidP="00800A66">
            <w:r w:rsidRPr="00947436">
              <w:t>Online earned media</w:t>
            </w:r>
          </w:p>
        </w:tc>
      </w:tr>
      <w:tr w:rsidR="00311BCF" w:rsidRPr="00947436" w14:paraId="70FE53AF" w14:textId="77777777" w:rsidTr="00800A66">
        <w:tc>
          <w:tcPr>
            <w:tcW w:w="2518" w:type="dxa"/>
          </w:tcPr>
          <w:p w14:paraId="5509B610" w14:textId="3494B174" w:rsidR="00311BCF" w:rsidRPr="00947436" w:rsidRDefault="00DF0C1E" w:rsidP="00800A66">
            <w:r>
              <w:t xml:space="preserve">             x</w:t>
            </w:r>
          </w:p>
        </w:tc>
        <w:tc>
          <w:tcPr>
            <w:tcW w:w="6724" w:type="dxa"/>
          </w:tcPr>
          <w:p w14:paraId="709A7819" w14:textId="77777777" w:rsidR="00311BCF" w:rsidRPr="00947436" w:rsidRDefault="00311BCF" w:rsidP="00800A66">
            <w:r w:rsidRPr="00947436">
              <w:t>Online owned media</w:t>
            </w:r>
          </w:p>
        </w:tc>
      </w:tr>
      <w:tr w:rsidR="00311BCF" w:rsidRPr="00947436" w14:paraId="6C7B380D" w14:textId="77777777" w:rsidTr="00800A66">
        <w:tc>
          <w:tcPr>
            <w:tcW w:w="2518" w:type="dxa"/>
          </w:tcPr>
          <w:p w14:paraId="67DD6379" w14:textId="47688B27" w:rsidR="00311BCF" w:rsidRPr="00947436" w:rsidRDefault="00DF0C1E" w:rsidP="00800A66">
            <w:r>
              <w:t xml:space="preserve">             x</w:t>
            </w:r>
          </w:p>
        </w:tc>
        <w:tc>
          <w:tcPr>
            <w:tcW w:w="6724" w:type="dxa"/>
          </w:tcPr>
          <w:p w14:paraId="333DFF63" w14:textId="77777777" w:rsidR="00311BCF" w:rsidRPr="00947436" w:rsidRDefault="00311BCF" w:rsidP="00800A66">
            <w:r w:rsidRPr="00947436">
              <w:t>Online paid media</w:t>
            </w:r>
          </w:p>
        </w:tc>
      </w:tr>
      <w:tr w:rsidR="00311BCF" w:rsidRPr="00947436" w14:paraId="1BA7D11C" w14:textId="77777777" w:rsidTr="00800A66">
        <w:tc>
          <w:tcPr>
            <w:tcW w:w="2518" w:type="dxa"/>
          </w:tcPr>
          <w:p w14:paraId="4E2248AD" w14:textId="10AF331C" w:rsidR="00311BCF" w:rsidRPr="00947436" w:rsidRDefault="00DF0C1E" w:rsidP="00800A66">
            <w:r>
              <w:t xml:space="preserve">       </w:t>
            </w:r>
          </w:p>
        </w:tc>
        <w:tc>
          <w:tcPr>
            <w:tcW w:w="6724" w:type="dxa"/>
          </w:tcPr>
          <w:p w14:paraId="144AFBBA" w14:textId="77777777" w:rsidR="00311BCF" w:rsidRPr="00947436" w:rsidRDefault="00311BCF" w:rsidP="00800A66">
            <w:r w:rsidRPr="00947436">
              <w:t>Other</w:t>
            </w:r>
          </w:p>
        </w:tc>
      </w:tr>
      <w:tr w:rsidR="00311BCF" w:rsidRPr="00947436" w14:paraId="06DC5E98" w14:textId="77777777" w:rsidTr="00800A66">
        <w:tc>
          <w:tcPr>
            <w:tcW w:w="2518" w:type="dxa"/>
          </w:tcPr>
          <w:p w14:paraId="100DDE0A" w14:textId="33FC5210" w:rsidR="00311BCF" w:rsidRPr="00947436" w:rsidRDefault="00DF0C1E" w:rsidP="00800A66">
            <w:r>
              <w:t xml:space="preserve">              </w:t>
            </w:r>
          </w:p>
        </w:tc>
        <w:tc>
          <w:tcPr>
            <w:tcW w:w="6724" w:type="dxa"/>
          </w:tcPr>
          <w:p w14:paraId="7F0BE851" w14:textId="77777777" w:rsidR="00311BCF" w:rsidRPr="00947436" w:rsidRDefault="00311BCF" w:rsidP="00800A66">
            <w:r w:rsidRPr="00947436">
              <w:t>Outdoor (</w:t>
            </w:r>
            <w:proofErr w:type="spellStart"/>
            <w:r w:rsidRPr="00947436">
              <w:t>inc.</w:t>
            </w:r>
            <w:proofErr w:type="spellEnd"/>
            <w:r w:rsidRPr="00947436">
              <w:t xml:space="preserve"> digital)</w:t>
            </w:r>
          </w:p>
        </w:tc>
      </w:tr>
      <w:tr w:rsidR="00311BCF" w:rsidRPr="00947436" w14:paraId="1EAC045B" w14:textId="77777777" w:rsidTr="00800A66">
        <w:tc>
          <w:tcPr>
            <w:tcW w:w="2518" w:type="dxa"/>
          </w:tcPr>
          <w:p w14:paraId="4F25A7BD" w14:textId="70C21661" w:rsidR="00311BCF" w:rsidRPr="00947436" w:rsidRDefault="00DF0C1E" w:rsidP="00800A66">
            <w:r>
              <w:t xml:space="preserve">              x</w:t>
            </w:r>
          </w:p>
        </w:tc>
        <w:tc>
          <w:tcPr>
            <w:tcW w:w="6724" w:type="dxa"/>
          </w:tcPr>
          <w:p w14:paraId="72A0D22D" w14:textId="77777777" w:rsidR="00311BCF" w:rsidRPr="00947436" w:rsidRDefault="00311BCF" w:rsidP="00800A66">
            <w:r w:rsidRPr="00947436">
              <w:t>PR</w:t>
            </w:r>
          </w:p>
        </w:tc>
      </w:tr>
      <w:tr w:rsidR="00311BCF" w:rsidRPr="00947436" w14:paraId="34036CE4" w14:textId="77777777" w:rsidTr="00800A66">
        <w:tc>
          <w:tcPr>
            <w:tcW w:w="2518" w:type="dxa"/>
          </w:tcPr>
          <w:p w14:paraId="482FE236" w14:textId="261A7E9C" w:rsidR="00311BCF" w:rsidRPr="00947436" w:rsidRDefault="00DF0C1E" w:rsidP="00800A66">
            <w:r>
              <w:t xml:space="preserve">              </w:t>
            </w:r>
          </w:p>
        </w:tc>
        <w:tc>
          <w:tcPr>
            <w:tcW w:w="6724" w:type="dxa"/>
          </w:tcPr>
          <w:p w14:paraId="70061292" w14:textId="77777777" w:rsidR="00311BCF" w:rsidRPr="00947436" w:rsidRDefault="00311BCF" w:rsidP="00800A66">
            <w:r w:rsidRPr="00947436">
              <w:t>Press</w:t>
            </w:r>
          </w:p>
        </w:tc>
      </w:tr>
      <w:tr w:rsidR="00311BCF" w:rsidRPr="00947436" w14:paraId="08F6122B" w14:textId="77777777" w:rsidTr="00800A66">
        <w:tc>
          <w:tcPr>
            <w:tcW w:w="2518" w:type="dxa"/>
          </w:tcPr>
          <w:p w14:paraId="0275386E" w14:textId="6177EED3" w:rsidR="00311BCF" w:rsidRPr="00947436" w:rsidRDefault="00DF0C1E" w:rsidP="00800A66">
            <w:r>
              <w:t xml:space="preserve">              </w:t>
            </w:r>
          </w:p>
        </w:tc>
        <w:tc>
          <w:tcPr>
            <w:tcW w:w="6724" w:type="dxa"/>
          </w:tcPr>
          <w:p w14:paraId="66028004" w14:textId="77777777" w:rsidR="00311BCF" w:rsidRPr="00947436" w:rsidRDefault="00311BCF" w:rsidP="00800A66">
            <w:r w:rsidRPr="00947436">
              <w:t>Radio</w:t>
            </w:r>
          </w:p>
        </w:tc>
      </w:tr>
      <w:tr w:rsidR="00311BCF" w:rsidRPr="00947436" w14:paraId="4120A40A" w14:textId="77777777" w:rsidTr="00800A66">
        <w:tc>
          <w:tcPr>
            <w:tcW w:w="2518" w:type="dxa"/>
          </w:tcPr>
          <w:p w14:paraId="6323B7A3" w14:textId="77777777" w:rsidR="00311BCF" w:rsidRPr="00947436" w:rsidRDefault="00311BCF" w:rsidP="00800A66"/>
        </w:tc>
        <w:tc>
          <w:tcPr>
            <w:tcW w:w="6724" w:type="dxa"/>
          </w:tcPr>
          <w:p w14:paraId="6C48D502" w14:textId="77777777" w:rsidR="00311BCF" w:rsidRPr="00947436" w:rsidRDefault="00311BCF" w:rsidP="00800A66">
            <w:r w:rsidRPr="00947436">
              <w:t>Sponsorship</w:t>
            </w:r>
          </w:p>
        </w:tc>
      </w:tr>
      <w:tr w:rsidR="00311BCF" w:rsidRPr="00947436" w14:paraId="61C9A05F" w14:textId="77777777" w:rsidTr="00800A66">
        <w:tc>
          <w:tcPr>
            <w:tcW w:w="2518" w:type="dxa"/>
          </w:tcPr>
          <w:p w14:paraId="1C41E648" w14:textId="511211C8" w:rsidR="00311BCF" w:rsidRPr="00947436" w:rsidRDefault="00DF0C1E" w:rsidP="00800A66">
            <w:r>
              <w:t xml:space="preserve">               </w:t>
            </w:r>
          </w:p>
        </w:tc>
        <w:tc>
          <w:tcPr>
            <w:tcW w:w="6724" w:type="dxa"/>
          </w:tcPr>
          <w:p w14:paraId="272C190C" w14:textId="77777777" w:rsidR="00311BCF" w:rsidRPr="00947436" w:rsidRDefault="00311BCF" w:rsidP="00800A66">
            <w:r w:rsidRPr="00947436">
              <w:t>TV</w:t>
            </w:r>
          </w:p>
        </w:tc>
      </w:tr>
    </w:tbl>
    <w:p w14:paraId="5156C6AC" w14:textId="7615574B" w:rsidR="00311BCF" w:rsidRDefault="00311BCF">
      <w:pPr>
        <w:rPr>
          <w:rFonts w:cs="Segoe UI"/>
          <w:color w:val="807CA5"/>
          <w:sz w:val="20"/>
          <w:szCs w:val="20"/>
        </w:rPr>
      </w:pPr>
    </w:p>
    <w:p w14:paraId="69F9E7EC" w14:textId="77777777" w:rsidR="00311BCF" w:rsidRPr="00947436" w:rsidRDefault="00311BCF" w:rsidP="00311BCF">
      <w:r>
        <w:t>Select</w:t>
      </w:r>
      <w:r w:rsidRPr="00947436">
        <w:t xml:space="preserve"> the creative formats/media partnerships by putting an X in the box (you can select multiple)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4"/>
        <w:gridCol w:w="6562"/>
      </w:tblGrid>
      <w:tr w:rsidR="00311BCF" w:rsidRPr="00947436" w14:paraId="6F89D1A2" w14:textId="77777777" w:rsidTr="00800A66">
        <w:tc>
          <w:tcPr>
            <w:tcW w:w="2518" w:type="dxa"/>
          </w:tcPr>
          <w:p w14:paraId="33433F1F" w14:textId="290F75C4" w:rsidR="00311BCF" w:rsidRPr="00947436" w:rsidRDefault="00DF0C1E" w:rsidP="00800A66">
            <w:r>
              <w:t xml:space="preserve">             x</w:t>
            </w:r>
          </w:p>
        </w:tc>
        <w:tc>
          <w:tcPr>
            <w:tcW w:w="6724" w:type="dxa"/>
          </w:tcPr>
          <w:p w14:paraId="35D961CD" w14:textId="77777777" w:rsidR="00311BCF" w:rsidRPr="00947436" w:rsidRDefault="00311BCF" w:rsidP="00800A66">
            <w:r w:rsidRPr="00947436">
              <w:t>Online ads</w:t>
            </w:r>
          </w:p>
        </w:tc>
      </w:tr>
      <w:tr w:rsidR="00311BCF" w:rsidRPr="00947436" w14:paraId="33055E52" w14:textId="77777777" w:rsidTr="00800A66">
        <w:tc>
          <w:tcPr>
            <w:tcW w:w="2518" w:type="dxa"/>
          </w:tcPr>
          <w:p w14:paraId="153C1DBA" w14:textId="3D410C89" w:rsidR="00311BCF" w:rsidRPr="00947436" w:rsidRDefault="00DF0C1E" w:rsidP="00800A66">
            <w:r>
              <w:t xml:space="preserve">             </w:t>
            </w:r>
          </w:p>
        </w:tc>
        <w:tc>
          <w:tcPr>
            <w:tcW w:w="6724" w:type="dxa"/>
          </w:tcPr>
          <w:p w14:paraId="3E4D355F" w14:textId="77777777" w:rsidR="00311BCF" w:rsidRPr="00947436" w:rsidRDefault="00311BCF" w:rsidP="00800A66">
            <w:r w:rsidRPr="00947436">
              <w:t>Film</w:t>
            </w:r>
          </w:p>
        </w:tc>
      </w:tr>
      <w:tr w:rsidR="00311BCF" w:rsidRPr="00947436" w14:paraId="6B6D635D" w14:textId="77777777" w:rsidTr="00800A66">
        <w:tc>
          <w:tcPr>
            <w:tcW w:w="2518" w:type="dxa"/>
          </w:tcPr>
          <w:p w14:paraId="70003D56" w14:textId="2F6D6906" w:rsidR="00311BCF" w:rsidRPr="00947436" w:rsidRDefault="00DF0C1E" w:rsidP="00800A66">
            <w:r>
              <w:t xml:space="preserve">      </w:t>
            </w:r>
          </w:p>
        </w:tc>
        <w:tc>
          <w:tcPr>
            <w:tcW w:w="6724" w:type="dxa"/>
          </w:tcPr>
          <w:p w14:paraId="543E0C5E" w14:textId="77777777" w:rsidR="00311BCF" w:rsidRPr="00947436" w:rsidRDefault="00311BCF" w:rsidP="00800A66">
            <w:r w:rsidRPr="00947436">
              <w:t>Game</w:t>
            </w:r>
          </w:p>
        </w:tc>
      </w:tr>
      <w:tr w:rsidR="00311BCF" w:rsidRPr="00947436" w14:paraId="553BDE8C" w14:textId="77777777" w:rsidTr="00800A66">
        <w:tc>
          <w:tcPr>
            <w:tcW w:w="2518" w:type="dxa"/>
          </w:tcPr>
          <w:p w14:paraId="5E89D23B" w14:textId="79402DE4" w:rsidR="00311BCF" w:rsidRPr="00947436" w:rsidRDefault="00DF0C1E" w:rsidP="00800A66">
            <w:r>
              <w:t xml:space="preserve">              </w:t>
            </w:r>
          </w:p>
        </w:tc>
        <w:tc>
          <w:tcPr>
            <w:tcW w:w="6724" w:type="dxa"/>
          </w:tcPr>
          <w:p w14:paraId="68530D8E" w14:textId="77777777" w:rsidR="00311BCF" w:rsidRPr="00947436" w:rsidRDefault="00311BCF" w:rsidP="00800A66">
            <w:r w:rsidRPr="00947436">
              <w:t>Mobile app</w:t>
            </w:r>
          </w:p>
        </w:tc>
      </w:tr>
      <w:tr w:rsidR="00311BCF" w:rsidRPr="00947436" w14:paraId="1C39E2E2" w14:textId="77777777" w:rsidTr="00800A66">
        <w:tc>
          <w:tcPr>
            <w:tcW w:w="2518" w:type="dxa"/>
          </w:tcPr>
          <w:p w14:paraId="74D57227" w14:textId="2E2D7A24" w:rsidR="00311BCF" w:rsidRPr="00947436" w:rsidRDefault="00DF0C1E" w:rsidP="00800A66">
            <w:r>
              <w:t xml:space="preserve">              </w:t>
            </w:r>
          </w:p>
        </w:tc>
        <w:tc>
          <w:tcPr>
            <w:tcW w:w="6724" w:type="dxa"/>
          </w:tcPr>
          <w:p w14:paraId="3B894571" w14:textId="77777777" w:rsidR="00311BCF" w:rsidRPr="00947436" w:rsidRDefault="00311BCF" w:rsidP="00800A66">
            <w:r w:rsidRPr="00947436">
              <w:t>Mobile site</w:t>
            </w:r>
          </w:p>
        </w:tc>
      </w:tr>
      <w:tr w:rsidR="00311BCF" w:rsidRPr="00947436" w14:paraId="683A3575" w14:textId="77777777" w:rsidTr="00800A66">
        <w:tc>
          <w:tcPr>
            <w:tcW w:w="2518" w:type="dxa"/>
          </w:tcPr>
          <w:p w14:paraId="73C1C1FA" w14:textId="71E5000F" w:rsidR="00311BCF" w:rsidRPr="00947436" w:rsidRDefault="00DF0C1E" w:rsidP="00800A66">
            <w:r>
              <w:t xml:space="preserve">              </w:t>
            </w:r>
          </w:p>
        </w:tc>
        <w:tc>
          <w:tcPr>
            <w:tcW w:w="6724" w:type="dxa"/>
          </w:tcPr>
          <w:p w14:paraId="6B3B97C4" w14:textId="77777777" w:rsidR="00311BCF" w:rsidRPr="00947436" w:rsidRDefault="00311BCF" w:rsidP="00800A66">
            <w:r w:rsidRPr="00947436">
              <w:t>Website</w:t>
            </w:r>
          </w:p>
        </w:tc>
      </w:tr>
      <w:tr w:rsidR="00311BCF" w:rsidRPr="00947436" w14:paraId="75435C23" w14:textId="77777777" w:rsidTr="00800A66">
        <w:tc>
          <w:tcPr>
            <w:tcW w:w="2518" w:type="dxa"/>
          </w:tcPr>
          <w:p w14:paraId="1C21C211" w14:textId="77777777" w:rsidR="00311BCF" w:rsidRPr="00947436" w:rsidRDefault="00311BCF" w:rsidP="00800A66"/>
        </w:tc>
        <w:tc>
          <w:tcPr>
            <w:tcW w:w="6724" w:type="dxa"/>
          </w:tcPr>
          <w:p w14:paraId="561EC39E" w14:textId="77777777" w:rsidR="00311BCF" w:rsidRPr="00947436" w:rsidRDefault="00311BCF" w:rsidP="00800A66">
            <w:r w:rsidRPr="00947436">
              <w:t>TV ads</w:t>
            </w:r>
          </w:p>
        </w:tc>
      </w:tr>
      <w:tr w:rsidR="00311BCF" w:rsidRPr="00947436" w14:paraId="6E11B4DA" w14:textId="77777777" w:rsidTr="00800A66">
        <w:tc>
          <w:tcPr>
            <w:tcW w:w="2518" w:type="dxa"/>
          </w:tcPr>
          <w:p w14:paraId="34329F74" w14:textId="21B389BA" w:rsidR="00311BCF" w:rsidRPr="00947436" w:rsidRDefault="00DF0C1E" w:rsidP="00800A66">
            <w:r>
              <w:t xml:space="preserve">              </w:t>
            </w:r>
          </w:p>
        </w:tc>
        <w:tc>
          <w:tcPr>
            <w:tcW w:w="6724" w:type="dxa"/>
          </w:tcPr>
          <w:p w14:paraId="151BFEFC" w14:textId="77777777" w:rsidR="00311BCF" w:rsidRPr="00947436" w:rsidRDefault="00311BCF" w:rsidP="00800A66">
            <w:r w:rsidRPr="00947436">
              <w:t>Out of home posters</w:t>
            </w:r>
          </w:p>
        </w:tc>
      </w:tr>
      <w:tr w:rsidR="00311BCF" w:rsidRPr="00947436" w14:paraId="04A9567E" w14:textId="77777777" w:rsidTr="00800A66">
        <w:tc>
          <w:tcPr>
            <w:tcW w:w="2518" w:type="dxa"/>
          </w:tcPr>
          <w:p w14:paraId="38540EF3" w14:textId="038AA64F" w:rsidR="00311BCF" w:rsidRPr="00947436" w:rsidRDefault="00DF0C1E" w:rsidP="00800A66">
            <w:r>
              <w:lastRenderedPageBreak/>
              <w:t xml:space="preserve">              </w:t>
            </w:r>
          </w:p>
        </w:tc>
        <w:tc>
          <w:tcPr>
            <w:tcW w:w="6724" w:type="dxa"/>
          </w:tcPr>
          <w:p w14:paraId="0BCE4E95" w14:textId="77777777" w:rsidR="00311BCF" w:rsidRPr="00947436" w:rsidRDefault="00311BCF" w:rsidP="00800A66">
            <w:r w:rsidRPr="00947436">
              <w:t>Radio ad</w:t>
            </w:r>
          </w:p>
        </w:tc>
      </w:tr>
      <w:tr w:rsidR="00311BCF" w:rsidRPr="00947436" w14:paraId="700C6483" w14:textId="77777777" w:rsidTr="00800A66">
        <w:trPr>
          <w:trHeight w:val="144"/>
        </w:trPr>
        <w:tc>
          <w:tcPr>
            <w:tcW w:w="2518" w:type="dxa"/>
          </w:tcPr>
          <w:p w14:paraId="6F67C144" w14:textId="791AE390" w:rsidR="00311BCF" w:rsidRPr="00947436" w:rsidRDefault="00DF0C1E" w:rsidP="00800A66">
            <w:r>
              <w:t xml:space="preserve">             </w:t>
            </w:r>
          </w:p>
        </w:tc>
        <w:tc>
          <w:tcPr>
            <w:tcW w:w="6724" w:type="dxa"/>
          </w:tcPr>
          <w:p w14:paraId="7A6E2EF5" w14:textId="77777777" w:rsidR="00311BCF" w:rsidRPr="00947436" w:rsidRDefault="00311BCF" w:rsidP="00800A66">
            <w:r w:rsidRPr="00947436">
              <w:t>Digital Posters</w:t>
            </w:r>
          </w:p>
        </w:tc>
      </w:tr>
      <w:tr w:rsidR="00311BCF" w:rsidRPr="00947436" w14:paraId="2A20B7E1" w14:textId="77777777" w:rsidTr="00800A66">
        <w:tc>
          <w:tcPr>
            <w:tcW w:w="2518" w:type="dxa"/>
          </w:tcPr>
          <w:p w14:paraId="2678EB01" w14:textId="77777777" w:rsidR="00311BCF" w:rsidRPr="00947436" w:rsidRDefault="00311BCF" w:rsidP="00800A66"/>
        </w:tc>
        <w:tc>
          <w:tcPr>
            <w:tcW w:w="6724" w:type="dxa"/>
          </w:tcPr>
          <w:p w14:paraId="07DC511F" w14:textId="77777777" w:rsidR="00311BCF" w:rsidRPr="00947436" w:rsidRDefault="00311BCF" w:rsidP="00800A66">
            <w:r w:rsidRPr="00947436">
              <w:t>Homepage Takeover</w:t>
            </w:r>
          </w:p>
        </w:tc>
      </w:tr>
      <w:tr w:rsidR="00311BCF" w:rsidRPr="00947436" w14:paraId="37EDCAC8" w14:textId="77777777" w:rsidTr="00800A66">
        <w:tc>
          <w:tcPr>
            <w:tcW w:w="2518" w:type="dxa"/>
          </w:tcPr>
          <w:p w14:paraId="443AED42" w14:textId="1798F45D" w:rsidR="00311BCF" w:rsidRPr="00947436" w:rsidRDefault="00DF0C1E" w:rsidP="00800A66">
            <w:r>
              <w:t xml:space="preserve">             </w:t>
            </w:r>
          </w:p>
        </w:tc>
        <w:tc>
          <w:tcPr>
            <w:tcW w:w="6724" w:type="dxa"/>
          </w:tcPr>
          <w:p w14:paraId="23ACD17F" w14:textId="77777777" w:rsidR="00311BCF" w:rsidRPr="00947436" w:rsidRDefault="00311BCF" w:rsidP="00800A66">
            <w:r w:rsidRPr="00947436">
              <w:t>Press ads</w:t>
            </w:r>
          </w:p>
        </w:tc>
      </w:tr>
      <w:tr w:rsidR="00311BCF" w:rsidRPr="00947436" w14:paraId="4EE20B21" w14:textId="77777777" w:rsidTr="00800A66">
        <w:tc>
          <w:tcPr>
            <w:tcW w:w="2518" w:type="dxa"/>
          </w:tcPr>
          <w:p w14:paraId="388925BC" w14:textId="77777777" w:rsidR="00311BCF" w:rsidRPr="00947436" w:rsidRDefault="00311BCF" w:rsidP="00800A66"/>
        </w:tc>
        <w:tc>
          <w:tcPr>
            <w:tcW w:w="6724" w:type="dxa"/>
          </w:tcPr>
          <w:p w14:paraId="0079774A" w14:textId="77777777" w:rsidR="00311BCF" w:rsidRPr="00947436" w:rsidRDefault="00311BCF" w:rsidP="00800A66">
            <w:r w:rsidRPr="00947436">
              <w:t>Social media app</w:t>
            </w:r>
          </w:p>
        </w:tc>
      </w:tr>
      <w:tr w:rsidR="00311BCF" w:rsidRPr="00947436" w14:paraId="2F472239" w14:textId="77777777" w:rsidTr="00800A66">
        <w:tc>
          <w:tcPr>
            <w:tcW w:w="2518" w:type="dxa"/>
          </w:tcPr>
          <w:p w14:paraId="50D1C223" w14:textId="77777777" w:rsidR="00311BCF" w:rsidRPr="00947436" w:rsidRDefault="00311BCF" w:rsidP="00800A66"/>
        </w:tc>
        <w:tc>
          <w:tcPr>
            <w:tcW w:w="6724" w:type="dxa"/>
          </w:tcPr>
          <w:p w14:paraId="1A119328" w14:textId="77777777" w:rsidR="00311BCF" w:rsidRPr="00947436" w:rsidRDefault="00311BCF" w:rsidP="00800A66">
            <w:r w:rsidRPr="00947436">
              <w:t>Social media commerce</w:t>
            </w:r>
          </w:p>
        </w:tc>
      </w:tr>
    </w:tbl>
    <w:p w14:paraId="2BC2C485" w14:textId="77777777" w:rsidR="00311BCF" w:rsidRDefault="00311BCF">
      <w:pPr>
        <w:rPr>
          <w:rFonts w:cs="Segoe UI"/>
          <w:color w:val="807CA5"/>
          <w:sz w:val="20"/>
          <w:szCs w:val="20"/>
        </w:rPr>
      </w:pPr>
    </w:p>
    <w:p w14:paraId="71DFB9D9" w14:textId="77777777" w:rsidR="00D93B62" w:rsidRPr="00947436" w:rsidRDefault="00D93B62">
      <w:r w:rsidRPr="00947436">
        <w:t>Select the challenge</w:t>
      </w:r>
      <w:r w:rsidR="006E70BF" w:rsidRPr="00947436">
        <w:t xml:space="preserve"> by putting an X in the box</w:t>
      </w:r>
      <w:r w:rsidR="00F57FCE">
        <w:t xml:space="preserve"> (you can select multiple)</w:t>
      </w:r>
      <w:r w:rsidRPr="00947436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2"/>
        <w:gridCol w:w="7114"/>
      </w:tblGrid>
      <w:tr w:rsidR="00D93B62" w:rsidRPr="00947436" w14:paraId="71DFB9DC" w14:textId="77777777" w:rsidTr="00D93B62">
        <w:tc>
          <w:tcPr>
            <w:tcW w:w="1951" w:type="dxa"/>
          </w:tcPr>
          <w:p w14:paraId="71DFB9DA" w14:textId="645102A0" w:rsidR="00D93B62" w:rsidRPr="00947436" w:rsidRDefault="00DF0C1E">
            <w:r>
              <w:t xml:space="preserve">            x</w:t>
            </w:r>
          </w:p>
        </w:tc>
        <w:tc>
          <w:tcPr>
            <w:tcW w:w="7291" w:type="dxa"/>
          </w:tcPr>
          <w:p w14:paraId="71DFB9DB" w14:textId="77777777" w:rsidR="00D93B62" w:rsidRPr="00947436" w:rsidRDefault="00D93B62">
            <w:r w:rsidRPr="00947436">
              <w:t>Attract a new audience</w:t>
            </w:r>
          </w:p>
        </w:tc>
      </w:tr>
      <w:tr w:rsidR="00D93B62" w:rsidRPr="00947436" w14:paraId="71DFB9DF" w14:textId="77777777" w:rsidTr="00D93B62">
        <w:tc>
          <w:tcPr>
            <w:tcW w:w="1951" w:type="dxa"/>
          </w:tcPr>
          <w:p w14:paraId="71DFB9DD" w14:textId="12DE9EC0" w:rsidR="00D93B62" w:rsidRPr="00947436" w:rsidRDefault="00DF0C1E">
            <w:r>
              <w:t xml:space="preserve">            x</w:t>
            </w:r>
          </w:p>
        </w:tc>
        <w:tc>
          <w:tcPr>
            <w:tcW w:w="7291" w:type="dxa"/>
          </w:tcPr>
          <w:p w14:paraId="71DFB9DE" w14:textId="77777777" w:rsidR="00D93B62" w:rsidRPr="00947436" w:rsidRDefault="00D93B62">
            <w:r w:rsidRPr="00947436">
              <w:t>Change perception of brand</w:t>
            </w:r>
          </w:p>
        </w:tc>
      </w:tr>
      <w:tr w:rsidR="00D93B62" w:rsidRPr="00947436" w14:paraId="71DFB9E2" w14:textId="77777777" w:rsidTr="00D93B62">
        <w:tc>
          <w:tcPr>
            <w:tcW w:w="1951" w:type="dxa"/>
          </w:tcPr>
          <w:p w14:paraId="71DFB9E0" w14:textId="7FB76574" w:rsidR="00D93B62" w:rsidRPr="00947436" w:rsidRDefault="00DF0C1E">
            <w:r>
              <w:t xml:space="preserve">            </w:t>
            </w:r>
          </w:p>
        </w:tc>
        <w:tc>
          <w:tcPr>
            <w:tcW w:w="7291" w:type="dxa"/>
          </w:tcPr>
          <w:p w14:paraId="71DFB9E1" w14:textId="77777777" w:rsidR="00D93B62" w:rsidRPr="00947436" w:rsidRDefault="00D93B62">
            <w:r w:rsidRPr="00947436">
              <w:t>Charitable fundraising</w:t>
            </w:r>
          </w:p>
        </w:tc>
      </w:tr>
      <w:tr w:rsidR="00D93B62" w:rsidRPr="00947436" w14:paraId="71DFB9E5" w14:textId="77777777" w:rsidTr="00D93B62">
        <w:tc>
          <w:tcPr>
            <w:tcW w:w="1951" w:type="dxa"/>
          </w:tcPr>
          <w:p w14:paraId="71DFB9E3" w14:textId="77777777" w:rsidR="00D93B62" w:rsidRPr="00947436" w:rsidRDefault="00D93B62"/>
        </w:tc>
        <w:tc>
          <w:tcPr>
            <w:tcW w:w="7291" w:type="dxa"/>
          </w:tcPr>
          <w:p w14:paraId="71DFB9E4" w14:textId="77777777" w:rsidR="00D93B62" w:rsidRPr="00947436" w:rsidRDefault="00D93B62" w:rsidP="006E70BF">
            <w:r w:rsidRPr="00947436">
              <w:t xml:space="preserve">Crowd Sourcing </w:t>
            </w:r>
            <w:r w:rsidR="006E70BF" w:rsidRPr="00947436">
              <w:t>Innovation</w:t>
            </w:r>
          </w:p>
        </w:tc>
      </w:tr>
      <w:tr w:rsidR="00D93B62" w:rsidRPr="00947436" w14:paraId="71DFB9E8" w14:textId="77777777" w:rsidTr="00D93B62">
        <w:tc>
          <w:tcPr>
            <w:tcW w:w="1951" w:type="dxa"/>
          </w:tcPr>
          <w:p w14:paraId="71DFB9E6" w14:textId="77777777" w:rsidR="00D93B62" w:rsidRPr="00947436" w:rsidRDefault="00D93B62"/>
        </w:tc>
        <w:tc>
          <w:tcPr>
            <w:tcW w:w="7291" w:type="dxa"/>
          </w:tcPr>
          <w:p w14:paraId="71DFB9E7" w14:textId="77777777" w:rsidR="00D93B62" w:rsidRPr="00947436" w:rsidRDefault="006E70BF" w:rsidP="006E70BF">
            <w:r w:rsidRPr="00947436">
              <w:t xml:space="preserve">Decrease Acquisition Costs </w:t>
            </w:r>
          </w:p>
        </w:tc>
      </w:tr>
      <w:tr w:rsidR="00D93B62" w:rsidRPr="00947436" w14:paraId="71DFB9EB" w14:textId="77777777" w:rsidTr="00D93B62">
        <w:tc>
          <w:tcPr>
            <w:tcW w:w="1951" w:type="dxa"/>
          </w:tcPr>
          <w:p w14:paraId="71DFB9E9" w14:textId="39BC1EE2" w:rsidR="00D93B62" w:rsidRPr="00947436" w:rsidRDefault="00DF0C1E">
            <w:r>
              <w:t xml:space="preserve">             </w:t>
            </w:r>
          </w:p>
        </w:tc>
        <w:tc>
          <w:tcPr>
            <w:tcW w:w="7291" w:type="dxa"/>
          </w:tcPr>
          <w:p w14:paraId="71DFB9EA" w14:textId="77777777" w:rsidR="00D93B62" w:rsidRPr="00947436" w:rsidRDefault="006E70BF">
            <w:r w:rsidRPr="00947436">
              <w:t>Defend against competitive threat</w:t>
            </w:r>
          </w:p>
        </w:tc>
      </w:tr>
      <w:tr w:rsidR="00D93B62" w:rsidRPr="00947436" w14:paraId="71DFB9EE" w14:textId="77777777" w:rsidTr="00D93B62">
        <w:tc>
          <w:tcPr>
            <w:tcW w:w="1951" w:type="dxa"/>
          </w:tcPr>
          <w:p w14:paraId="71DFB9EC" w14:textId="77777777" w:rsidR="00D93B62" w:rsidRPr="00947436" w:rsidRDefault="00D93B62"/>
        </w:tc>
        <w:tc>
          <w:tcPr>
            <w:tcW w:w="7291" w:type="dxa"/>
          </w:tcPr>
          <w:p w14:paraId="71DFB9ED" w14:textId="77777777" w:rsidR="00D93B62" w:rsidRPr="00947436" w:rsidRDefault="006E70BF">
            <w:r w:rsidRPr="00947436">
              <w:t>Deliver multi market integration</w:t>
            </w:r>
          </w:p>
        </w:tc>
      </w:tr>
      <w:tr w:rsidR="00D93B62" w:rsidRPr="00947436" w14:paraId="71DFB9F1" w14:textId="77777777" w:rsidTr="00D93B62">
        <w:tc>
          <w:tcPr>
            <w:tcW w:w="1951" w:type="dxa"/>
          </w:tcPr>
          <w:p w14:paraId="71DFB9EF" w14:textId="77777777" w:rsidR="00D93B62" w:rsidRPr="00947436" w:rsidRDefault="00D93B62"/>
        </w:tc>
        <w:tc>
          <w:tcPr>
            <w:tcW w:w="7291" w:type="dxa"/>
          </w:tcPr>
          <w:p w14:paraId="71DFB9F0" w14:textId="77777777" w:rsidR="00D93B62" w:rsidRPr="00947436" w:rsidRDefault="006E70BF">
            <w:r w:rsidRPr="00947436">
              <w:t>Enter a new market</w:t>
            </w:r>
          </w:p>
        </w:tc>
      </w:tr>
      <w:tr w:rsidR="00D93B62" w:rsidRPr="00947436" w14:paraId="71DFB9F5" w14:textId="77777777" w:rsidTr="00D93B62">
        <w:tc>
          <w:tcPr>
            <w:tcW w:w="1951" w:type="dxa"/>
          </w:tcPr>
          <w:p w14:paraId="71DFB9F2" w14:textId="77777777" w:rsidR="00D93B62" w:rsidRPr="00947436" w:rsidRDefault="00D93B62"/>
        </w:tc>
        <w:tc>
          <w:tcPr>
            <w:tcW w:w="7291" w:type="dxa"/>
          </w:tcPr>
          <w:p w14:paraId="71DFB9F3" w14:textId="77777777" w:rsidR="006E70BF" w:rsidRPr="00947436" w:rsidRDefault="006E70BF" w:rsidP="006E70BF">
            <w:r w:rsidRPr="00947436">
              <w:t>Increase average order value</w:t>
            </w:r>
          </w:p>
          <w:p w14:paraId="71DFB9F4" w14:textId="77777777" w:rsidR="00D93B62" w:rsidRPr="00947436" w:rsidRDefault="006E70BF">
            <w:r w:rsidRPr="00947436">
              <w:t>Increase Digital Sales</w:t>
            </w:r>
          </w:p>
        </w:tc>
      </w:tr>
      <w:tr w:rsidR="00D93B62" w:rsidRPr="00947436" w14:paraId="71DFB9F8" w14:textId="77777777" w:rsidTr="00D93B62">
        <w:tc>
          <w:tcPr>
            <w:tcW w:w="1951" w:type="dxa"/>
          </w:tcPr>
          <w:p w14:paraId="71DFB9F6" w14:textId="0CCA26D9" w:rsidR="00D93B62" w:rsidRPr="00947436" w:rsidRDefault="00DF0C1E">
            <w:r>
              <w:t xml:space="preserve">             x</w:t>
            </w:r>
          </w:p>
        </w:tc>
        <w:tc>
          <w:tcPr>
            <w:tcW w:w="7291" w:type="dxa"/>
          </w:tcPr>
          <w:p w14:paraId="71DFB9F7" w14:textId="77777777" w:rsidR="00D93B62" w:rsidRPr="00947436" w:rsidRDefault="006E70BF">
            <w:r w:rsidRPr="00947436">
              <w:t>Increase Loyalty</w:t>
            </w:r>
          </w:p>
        </w:tc>
      </w:tr>
      <w:tr w:rsidR="00D93B62" w:rsidRPr="00947436" w14:paraId="71DFB9FB" w14:textId="77777777" w:rsidTr="00D93B62">
        <w:tc>
          <w:tcPr>
            <w:tcW w:w="1951" w:type="dxa"/>
          </w:tcPr>
          <w:p w14:paraId="71DFB9F9" w14:textId="42411482" w:rsidR="00D93B62" w:rsidRPr="00947436" w:rsidRDefault="00DF0C1E">
            <w:r>
              <w:t xml:space="preserve">             x</w:t>
            </w:r>
          </w:p>
        </w:tc>
        <w:tc>
          <w:tcPr>
            <w:tcW w:w="7291" w:type="dxa"/>
          </w:tcPr>
          <w:p w14:paraId="71DFB9FA" w14:textId="77777777" w:rsidR="00D93B62" w:rsidRPr="00947436" w:rsidRDefault="006E70BF">
            <w:r w:rsidRPr="00947436">
              <w:t>Increase Market share</w:t>
            </w:r>
          </w:p>
        </w:tc>
      </w:tr>
      <w:tr w:rsidR="00D93B62" w:rsidRPr="00947436" w14:paraId="71DFB9FE" w14:textId="77777777" w:rsidTr="00D93B62">
        <w:tc>
          <w:tcPr>
            <w:tcW w:w="1951" w:type="dxa"/>
          </w:tcPr>
          <w:p w14:paraId="71DFB9FC" w14:textId="55BC8DDD" w:rsidR="00D93B62" w:rsidRPr="00947436" w:rsidRDefault="00DF0C1E">
            <w:r>
              <w:t xml:space="preserve">             x</w:t>
            </w:r>
          </w:p>
        </w:tc>
        <w:tc>
          <w:tcPr>
            <w:tcW w:w="7291" w:type="dxa"/>
          </w:tcPr>
          <w:p w14:paraId="71DFB9FD" w14:textId="77777777" w:rsidR="00D93B62" w:rsidRPr="00947436" w:rsidRDefault="006E70BF">
            <w:r w:rsidRPr="00947436">
              <w:t>Increase ROI</w:t>
            </w:r>
          </w:p>
        </w:tc>
      </w:tr>
      <w:tr w:rsidR="00D93B62" w:rsidRPr="00947436" w14:paraId="71DFBA01" w14:textId="77777777" w:rsidTr="00D93B62">
        <w:tc>
          <w:tcPr>
            <w:tcW w:w="1951" w:type="dxa"/>
          </w:tcPr>
          <w:p w14:paraId="71DFB9FF" w14:textId="3D9B3625" w:rsidR="00D93B62" w:rsidRPr="00947436" w:rsidRDefault="00DF0C1E">
            <w:r>
              <w:t xml:space="preserve">             x</w:t>
            </w:r>
          </w:p>
        </w:tc>
        <w:tc>
          <w:tcPr>
            <w:tcW w:w="7291" w:type="dxa"/>
          </w:tcPr>
          <w:p w14:paraId="71DFBA00" w14:textId="77777777" w:rsidR="00D93B62" w:rsidRPr="00947436" w:rsidRDefault="006E70BF">
            <w:r w:rsidRPr="00947436">
              <w:t>Integrate multiple channels</w:t>
            </w:r>
          </w:p>
        </w:tc>
      </w:tr>
      <w:tr w:rsidR="00D93B62" w:rsidRPr="00947436" w14:paraId="71DFBA04" w14:textId="77777777" w:rsidTr="00D93B62">
        <w:tc>
          <w:tcPr>
            <w:tcW w:w="1951" w:type="dxa"/>
          </w:tcPr>
          <w:p w14:paraId="71DFBA02" w14:textId="77777777" w:rsidR="00D93B62" w:rsidRPr="00947436" w:rsidRDefault="00D93B62"/>
        </w:tc>
        <w:tc>
          <w:tcPr>
            <w:tcW w:w="7291" w:type="dxa"/>
          </w:tcPr>
          <w:p w14:paraId="71DFBA03" w14:textId="77777777" w:rsidR="00D93B62" w:rsidRPr="00947436" w:rsidRDefault="006E70BF">
            <w:r w:rsidRPr="00947436">
              <w:t>Launch a new brand</w:t>
            </w:r>
          </w:p>
        </w:tc>
      </w:tr>
      <w:tr w:rsidR="00D93B62" w:rsidRPr="00947436" w14:paraId="71DFBA07" w14:textId="77777777" w:rsidTr="00D93B62">
        <w:tc>
          <w:tcPr>
            <w:tcW w:w="1951" w:type="dxa"/>
          </w:tcPr>
          <w:p w14:paraId="71DFBA05" w14:textId="77777777" w:rsidR="00D93B62" w:rsidRPr="00947436" w:rsidRDefault="00D93B62"/>
        </w:tc>
        <w:tc>
          <w:tcPr>
            <w:tcW w:w="7291" w:type="dxa"/>
          </w:tcPr>
          <w:p w14:paraId="71DFBA06" w14:textId="77777777" w:rsidR="00D93B62" w:rsidRPr="00947436" w:rsidRDefault="006E70BF">
            <w:r w:rsidRPr="00947436">
              <w:t>Launch a new product</w:t>
            </w:r>
          </w:p>
        </w:tc>
      </w:tr>
      <w:tr w:rsidR="00D93B62" w:rsidRPr="00947436" w14:paraId="71DFBA0A" w14:textId="77777777" w:rsidTr="00D93B62">
        <w:tc>
          <w:tcPr>
            <w:tcW w:w="1951" w:type="dxa"/>
          </w:tcPr>
          <w:p w14:paraId="71DFBA08" w14:textId="77777777" w:rsidR="00D93B62" w:rsidRPr="00947436" w:rsidRDefault="00D93B62"/>
        </w:tc>
        <w:tc>
          <w:tcPr>
            <w:tcW w:w="7291" w:type="dxa"/>
          </w:tcPr>
          <w:p w14:paraId="71DFBA09" w14:textId="77777777" w:rsidR="00D93B62" w:rsidRPr="00947436" w:rsidRDefault="006E70BF">
            <w:r w:rsidRPr="00947436">
              <w:t>More effective ways to segment and target</w:t>
            </w:r>
          </w:p>
        </w:tc>
      </w:tr>
      <w:tr w:rsidR="00D93B62" w:rsidRPr="00947436" w14:paraId="71DFBA0D" w14:textId="77777777" w:rsidTr="00D93B62">
        <w:tc>
          <w:tcPr>
            <w:tcW w:w="1951" w:type="dxa"/>
          </w:tcPr>
          <w:p w14:paraId="71DFBA0B" w14:textId="77777777" w:rsidR="00D93B62" w:rsidRPr="00947436" w:rsidRDefault="00D93B62"/>
        </w:tc>
        <w:tc>
          <w:tcPr>
            <w:tcW w:w="7291" w:type="dxa"/>
          </w:tcPr>
          <w:p w14:paraId="71DFBA0C" w14:textId="77777777" w:rsidR="00D93B62" w:rsidRPr="00947436" w:rsidRDefault="006E70BF">
            <w:r w:rsidRPr="00947436">
              <w:t>Product Innovation</w:t>
            </w:r>
          </w:p>
        </w:tc>
      </w:tr>
      <w:tr w:rsidR="00D93B62" w:rsidRPr="00947436" w14:paraId="71DFBA10" w14:textId="77777777" w:rsidTr="00D93B62">
        <w:tc>
          <w:tcPr>
            <w:tcW w:w="1951" w:type="dxa"/>
          </w:tcPr>
          <w:p w14:paraId="71DFBA0E" w14:textId="77777777" w:rsidR="00D93B62" w:rsidRPr="00947436" w:rsidRDefault="00D93B62"/>
        </w:tc>
        <w:tc>
          <w:tcPr>
            <w:tcW w:w="7291" w:type="dxa"/>
          </w:tcPr>
          <w:p w14:paraId="71DFBA0F" w14:textId="77777777" w:rsidR="00D93B62" w:rsidRPr="00947436" w:rsidRDefault="006E70BF">
            <w:r w:rsidRPr="00947436">
              <w:t>Re-launch a brand</w:t>
            </w:r>
          </w:p>
        </w:tc>
      </w:tr>
      <w:tr w:rsidR="00D93B62" w:rsidRPr="00947436" w14:paraId="71DFBA13" w14:textId="77777777" w:rsidTr="00D93B62">
        <w:tc>
          <w:tcPr>
            <w:tcW w:w="1951" w:type="dxa"/>
          </w:tcPr>
          <w:p w14:paraId="71DFBA11" w14:textId="77777777" w:rsidR="00D93B62" w:rsidRPr="00947436" w:rsidRDefault="00D93B62"/>
        </w:tc>
        <w:tc>
          <w:tcPr>
            <w:tcW w:w="7291" w:type="dxa"/>
          </w:tcPr>
          <w:p w14:paraId="71DFBA12" w14:textId="77777777" w:rsidR="00D93B62" w:rsidRPr="00947436" w:rsidRDefault="006E70BF">
            <w:r w:rsidRPr="00947436">
              <w:t>Sponsorship</w:t>
            </w:r>
          </w:p>
        </w:tc>
      </w:tr>
    </w:tbl>
    <w:p w14:paraId="71DFBA14" w14:textId="713C2E10" w:rsidR="00D93B62" w:rsidRDefault="00D93B62"/>
    <w:p w14:paraId="2CC0229C" w14:textId="464EF1F9" w:rsidR="00311BCF" w:rsidRDefault="00311BCF">
      <w:r>
        <w:t>Campaign start and end dates</w:t>
      </w:r>
      <w:r w:rsidR="00494F4B">
        <w:t>. T</w:t>
      </w:r>
      <w:r>
        <w:t xml:space="preserve">hese </w:t>
      </w:r>
      <w:r w:rsidR="00494F4B">
        <w:t xml:space="preserve">have to fall in </w:t>
      </w:r>
      <w:r>
        <w:t>2016 to be eligible for this year</w:t>
      </w:r>
      <w:r w:rsidR="000A3225">
        <w:t>’</w:t>
      </w:r>
      <w:r>
        <w:t>s awards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2"/>
        <w:gridCol w:w="4494"/>
      </w:tblGrid>
      <w:tr w:rsidR="00311BCF" w:rsidRPr="00947436" w14:paraId="491993B5" w14:textId="77777777" w:rsidTr="00800A66">
        <w:tc>
          <w:tcPr>
            <w:tcW w:w="4522" w:type="dxa"/>
          </w:tcPr>
          <w:p w14:paraId="77E548A9" w14:textId="1B61E1B7" w:rsidR="00311BCF" w:rsidRPr="00947436" w:rsidRDefault="00311BCF" w:rsidP="00800A66">
            <w:r>
              <w:t>Campaign Start*</w:t>
            </w:r>
          </w:p>
        </w:tc>
        <w:tc>
          <w:tcPr>
            <w:tcW w:w="4494" w:type="dxa"/>
          </w:tcPr>
          <w:p w14:paraId="32217887" w14:textId="01CE4801" w:rsidR="00311BCF" w:rsidRPr="00947436" w:rsidRDefault="00547266" w:rsidP="00800A66">
            <w:r>
              <w:t>Feb</w:t>
            </w:r>
          </w:p>
        </w:tc>
      </w:tr>
      <w:tr w:rsidR="00311BCF" w:rsidRPr="00947436" w14:paraId="14DAE7F6" w14:textId="77777777" w:rsidTr="00800A66">
        <w:tc>
          <w:tcPr>
            <w:tcW w:w="4522" w:type="dxa"/>
          </w:tcPr>
          <w:p w14:paraId="75445739" w14:textId="74EE338A" w:rsidR="00311BCF" w:rsidRPr="00947436" w:rsidRDefault="00311BCF" w:rsidP="00800A66">
            <w:r>
              <w:t>Campaign End*</w:t>
            </w:r>
          </w:p>
        </w:tc>
        <w:tc>
          <w:tcPr>
            <w:tcW w:w="4494" w:type="dxa"/>
          </w:tcPr>
          <w:p w14:paraId="59D3290E" w14:textId="39CD0194" w:rsidR="00311BCF" w:rsidRPr="00947436" w:rsidRDefault="00547266" w:rsidP="00800A66">
            <w:r>
              <w:t>May</w:t>
            </w:r>
          </w:p>
        </w:tc>
      </w:tr>
    </w:tbl>
    <w:p w14:paraId="4B2F97D1" w14:textId="7BDFF920" w:rsidR="00311BCF" w:rsidRDefault="00311BCF"/>
    <w:p w14:paraId="62B18022" w14:textId="2A38AEAE" w:rsidR="00703BF5" w:rsidRPr="00703BF5" w:rsidRDefault="00703BF5">
      <w:pPr>
        <w:rPr>
          <w:b/>
        </w:rPr>
      </w:pPr>
      <w:r w:rsidRPr="00703BF5">
        <w:rPr>
          <w:b/>
        </w:rPr>
        <w:t xml:space="preserve">Section </w:t>
      </w:r>
      <w:r w:rsidR="00786444">
        <w:rPr>
          <w:b/>
        </w:rPr>
        <w:t>3</w:t>
      </w:r>
      <w:r w:rsidR="00CC5F07">
        <w:rPr>
          <w:b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59"/>
        <w:gridCol w:w="4457"/>
      </w:tblGrid>
      <w:tr w:rsidR="00311BCF" w:rsidRPr="00947436" w14:paraId="547DCF2A" w14:textId="77777777" w:rsidTr="00786444">
        <w:tc>
          <w:tcPr>
            <w:tcW w:w="4559" w:type="dxa"/>
          </w:tcPr>
          <w:p w14:paraId="044B20D6" w14:textId="6885B7D6" w:rsidR="00311BCF" w:rsidRPr="00947436" w:rsidRDefault="00311BCF" w:rsidP="00311BCF">
            <w:r w:rsidRPr="00311BCF">
              <w:t xml:space="preserve">How does the work </w:t>
            </w:r>
            <w:proofErr w:type="gramStart"/>
            <w:r w:rsidRPr="00311BCF">
              <w:t>meets</w:t>
            </w:r>
            <w:proofErr w:type="gramEnd"/>
            <w:r w:rsidRPr="00311BCF">
              <w:t xml:space="preserve"> your brand ideals</w:t>
            </w:r>
            <w:r>
              <w:t>? (200 words max)</w:t>
            </w:r>
          </w:p>
        </w:tc>
        <w:tc>
          <w:tcPr>
            <w:tcW w:w="4457" w:type="dxa"/>
          </w:tcPr>
          <w:p w14:paraId="5137607F" w14:textId="61E360BC" w:rsidR="00311BCF" w:rsidRPr="00947436" w:rsidRDefault="00A77114" w:rsidP="00A107C9">
            <w:r>
              <w:t xml:space="preserve">The </w:t>
            </w:r>
            <w:r w:rsidR="00547266">
              <w:t xml:space="preserve">SPCA </w:t>
            </w:r>
            <w:r w:rsidR="00A107C9">
              <w:t xml:space="preserve">is a brand that wants to celebrate the positives of owning a pet rather than emotionally blackmailing people </w:t>
            </w:r>
            <w:r w:rsidR="00BD76EF">
              <w:t xml:space="preserve">into adoption </w:t>
            </w:r>
            <w:r w:rsidR="00A107C9">
              <w:t>by making people feel sorry for the pets.</w:t>
            </w:r>
          </w:p>
        </w:tc>
      </w:tr>
      <w:tr w:rsidR="00786444" w:rsidRPr="00947436" w14:paraId="6E045443" w14:textId="77777777" w:rsidTr="00786444">
        <w:tc>
          <w:tcPr>
            <w:tcW w:w="4559" w:type="dxa"/>
          </w:tcPr>
          <w:p w14:paraId="5F541BB2" w14:textId="146C7B07" w:rsidR="00786444" w:rsidRPr="00947436" w:rsidRDefault="00786444">
            <w:r>
              <w:t>Enter the Challenge (200 words max)</w:t>
            </w:r>
          </w:p>
        </w:tc>
        <w:tc>
          <w:tcPr>
            <w:tcW w:w="4457" w:type="dxa"/>
          </w:tcPr>
          <w:p w14:paraId="38B760AB" w14:textId="64D3C436" w:rsidR="00786444" w:rsidRPr="00947436" w:rsidRDefault="00A107C9" w:rsidP="00A107C9">
            <w:r>
              <w:t>We were tasked with increasing adoption rates</w:t>
            </w:r>
            <w:r w:rsidR="00A77114">
              <w:t xml:space="preserve"> </w:t>
            </w:r>
          </w:p>
        </w:tc>
      </w:tr>
      <w:tr w:rsidR="00806911" w:rsidRPr="00947436" w14:paraId="71DFBA17" w14:textId="77777777" w:rsidTr="00786444">
        <w:tc>
          <w:tcPr>
            <w:tcW w:w="4559" w:type="dxa"/>
          </w:tcPr>
          <w:p w14:paraId="71DFBA15" w14:textId="77777777" w:rsidR="00806911" w:rsidRPr="00947436" w:rsidRDefault="00806911">
            <w:r w:rsidRPr="00947436">
              <w:lastRenderedPageBreak/>
              <w:t>Enter insight and strategy (200 words max)</w:t>
            </w:r>
          </w:p>
        </w:tc>
        <w:tc>
          <w:tcPr>
            <w:tcW w:w="4457" w:type="dxa"/>
          </w:tcPr>
          <w:p w14:paraId="71DFBA16" w14:textId="0C95307E" w:rsidR="00806911" w:rsidRPr="00947436" w:rsidRDefault="00A107C9" w:rsidP="00A107C9">
            <w:r>
              <w:t xml:space="preserve">We all have that one family member we don’t get along with all that well, so what if we told people they could actually choose their family by adopting a dog from the </w:t>
            </w:r>
            <w:proofErr w:type="gramStart"/>
            <w:r>
              <w:t>SPCA.</w:t>
            </w:r>
            <w:r w:rsidR="003A0777">
              <w:t>.</w:t>
            </w:r>
            <w:proofErr w:type="gramEnd"/>
          </w:p>
        </w:tc>
      </w:tr>
      <w:tr w:rsidR="00806911" w:rsidRPr="00947436" w14:paraId="71DFBA1B" w14:textId="77777777" w:rsidTr="001C06A2">
        <w:trPr>
          <w:trHeight w:val="825"/>
        </w:trPr>
        <w:tc>
          <w:tcPr>
            <w:tcW w:w="4559" w:type="dxa"/>
          </w:tcPr>
          <w:p w14:paraId="71DFBA18" w14:textId="77777777" w:rsidR="00806911" w:rsidRPr="00947436" w:rsidRDefault="00806911" w:rsidP="00806911">
            <w:r w:rsidRPr="00947436">
              <w:t>Enter execution/solution/innovation (200 words max)</w:t>
            </w:r>
          </w:p>
          <w:p w14:paraId="71DFBA19" w14:textId="77777777" w:rsidR="00806911" w:rsidRPr="00947436" w:rsidRDefault="00806911"/>
        </w:tc>
        <w:tc>
          <w:tcPr>
            <w:tcW w:w="4457" w:type="dxa"/>
          </w:tcPr>
          <w:p w14:paraId="71DFBA1A" w14:textId="3B7ACD0D" w:rsidR="00806911" w:rsidRPr="00947436" w:rsidRDefault="003A0777" w:rsidP="00A107C9">
            <w:r>
              <w:t>W</w:t>
            </w:r>
            <w:r w:rsidR="00085821">
              <w:t>e</w:t>
            </w:r>
            <w:r>
              <w:t xml:space="preserve"> </w:t>
            </w:r>
            <w:r w:rsidR="00A107C9">
              <w:t>told people they could choo</w:t>
            </w:r>
            <w:r w:rsidR="005B5515">
              <w:t>se a family member through the S</w:t>
            </w:r>
            <w:r w:rsidR="00A107C9">
              <w:t>PCA and then actually did it for real by swopping out a family member</w:t>
            </w:r>
            <w:r w:rsidR="005B5515">
              <w:t xml:space="preserve"> for the chosen </w:t>
            </w:r>
            <w:proofErr w:type="gramStart"/>
            <w:r w:rsidR="005B5515">
              <w:t>dog.</w:t>
            </w:r>
            <w:r w:rsidR="00A107C9">
              <w:t>.</w:t>
            </w:r>
            <w:proofErr w:type="gramEnd"/>
            <w:r w:rsidR="00A107C9">
              <w:t xml:space="preserve"> </w:t>
            </w:r>
            <w:r w:rsidR="001C06A2">
              <w:t xml:space="preserve"> </w:t>
            </w:r>
          </w:p>
        </w:tc>
      </w:tr>
      <w:tr w:rsidR="00F57FCE" w:rsidRPr="00947436" w14:paraId="71DFBA1E" w14:textId="77777777" w:rsidTr="00786444">
        <w:tc>
          <w:tcPr>
            <w:tcW w:w="4559" w:type="dxa"/>
          </w:tcPr>
          <w:p w14:paraId="71DFBA1C" w14:textId="77777777" w:rsidR="00F57FCE" w:rsidRPr="00947436" w:rsidRDefault="00F57FCE" w:rsidP="00806911">
            <w:r w:rsidRPr="00947436">
              <w:t>Enter results/business effect (200 words max)</w:t>
            </w:r>
          </w:p>
        </w:tc>
        <w:tc>
          <w:tcPr>
            <w:tcW w:w="4457" w:type="dxa"/>
          </w:tcPr>
          <w:p w14:paraId="71DFBA1D" w14:textId="5BDDCE7A" w:rsidR="00F57FCE" w:rsidRPr="00947436" w:rsidRDefault="00B10810">
            <w:r>
              <w:t xml:space="preserve">Facebook traffic increased by 180%. Mention of SPCA increased by 480%. Twitter engagement </w:t>
            </w:r>
            <w:proofErr w:type="spellStart"/>
            <w:r>
              <w:t>increasd</w:t>
            </w:r>
            <w:proofErr w:type="spellEnd"/>
            <w:r>
              <w:t xml:space="preserve"> by 633%. Overall, there was a 65% increase in adoptions. </w:t>
            </w:r>
          </w:p>
        </w:tc>
      </w:tr>
      <w:tr w:rsidR="00806911" w:rsidRPr="00947436" w14:paraId="71DFBA24" w14:textId="77777777" w:rsidTr="00786444">
        <w:tc>
          <w:tcPr>
            <w:tcW w:w="4559" w:type="dxa"/>
          </w:tcPr>
          <w:p w14:paraId="71DFBA22" w14:textId="77777777" w:rsidR="00806911" w:rsidRPr="00947436" w:rsidRDefault="00806911">
            <w:r w:rsidRPr="00947436">
              <w:t>Enter the client testimonial (200 words max. optional)</w:t>
            </w:r>
          </w:p>
        </w:tc>
        <w:tc>
          <w:tcPr>
            <w:tcW w:w="4457" w:type="dxa"/>
          </w:tcPr>
          <w:p w14:paraId="71DFBA23" w14:textId="77777777" w:rsidR="00806911" w:rsidRPr="00947436" w:rsidRDefault="00806911"/>
        </w:tc>
      </w:tr>
    </w:tbl>
    <w:p w14:paraId="71DFBA34" w14:textId="77777777" w:rsidR="00710A96" w:rsidRDefault="00710A96" w:rsidP="00710A96"/>
    <w:p w14:paraId="71DFBAEF" w14:textId="77777777" w:rsidR="006E70BF" w:rsidRPr="00EA491B" w:rsidRDefault="006E70B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2"/>
        <w:gridCol w:w="4524"/>
      </w:tblGrid>
      <w:tr w:rsidR="00B93A66" w:rsidRPr="00947436" w14:paraId="71DFBAF3" w14:textId="77777777" w:rsidTr="00B93A66">
        <w:tc>
          <w:tcPr>
            <w:tcW w:w="4621" w:type="dxa"/>
          </w:tcPr>
          <w:p w14:paraId="71DFBAF0" w14:textId="77777777" w:rsidR="00B93A66" w:rsidRPr="00EA491B" w:rsidRDefault="00B93A66">
            <w:r w:rsidRPr="00EA491B">
              <w:t xml:space="preserve">Enter </w:t>
            </w:r>
            <w:r w:rsidR="00D61021" w:rsidRPr="00EA491B">
              <w:t xml:space="preserve">all </w:t>
            </w:r>
            <w:r w:rsidRPr="00EA491B">
              <w:t>the agencies involved</w:t>
            </w:r>
          </w:p>
          <w:p w14:paraId="71DFBAF1" w14:textId="6BA2197B" w:rsidR="00B93A66" w:rsidRPr="00EA491B" w:rsidRDefault="00B93A66">
            <w:r w:rsidRPr="00EA491B">
              <w:t xml:space="preserve"> </w:t>
            </w:r>
            <w:r w:rsidRPr="00EA491B">
              <w:rPr>
                <w:rFonts w:cs="Segoe UI"/>
                <w:color w:val="807CA5"/>
                <w:sz w:val="20"/>
                <w:szCs w:val="20"/>
              </w:rPr>
              <w:t xml:space="preserve">Multiple agencies can be </w:t>
            </w:r>
            <w:r w:rsidR="00E567F4" w:rsidRPr="00EA491B">
              <w:rPr>
                <w:rFonts w:cs="Segoe UI"/>
                <w:color w:val="807CA5"/>
                <w:sz w:val="20"/>
                <w:szCs w:val="20"/>
              </w:rPr>
              <w:t>entered, including the non-</w:t>
            </w:r>
            <w:proofErr w:type="spellStart"/>
            <w:r w:rsidR="00E567F4" w:rsidRPr="00EA491B">
              <w:rPr>
                <w:rFonts w:cs="Segoe UI"/>
                <w:color w:val="807CA5"/>
                <w:sz w:val="20"/>
                <w:szCs w:val="20"/>
              </w:rPr>
              <w:t>Dentsu</w:t>
            </w:r>
            <w:proofErr w:type="spellEnd"/>
            <w:r w:rsidR="00E567F4" w:rsidRPr="00EA491B">
              <w:rPr>
                <w:rFonts w:cs="Segoe UI"/>
                <w:color w:val="807CA5"/>
                <w:sz w:val="20"/>
                <w:szCs w:val="20"/>
              </w:rPr>
              <w:t xml:space="preserve"> Aegis Network</w:t>
            </w:r>
            <w:r w:rsidRPr="00EA491B">
              <w:rPr>
                <w:rFonts w:cs="Segoe UI"/>
                <w:color w:val="807CA5"/>
                <w:sz w:val="20"/>
                <w:szCs w:val="20"/>
              </w:rPr>
              <w:t xml:space="preserve"> agencies who worked on the project.</w:t>
            </w:r>
          </w:p>
        </w:tc>
        <w:tc>
          <w:tcPr>
            <w:tcW w:w="4621" w:type="dxa"/>
          </w:tcPr>
          <w:p w14:paraId="71DFBAF2" w14:textId="7B73F337" w:rsidR="00B93A66" w:rsidRPr="00947436" w:rsidRDefault="00BC6DCD" w:rsidP="00836FAC">
            <w:r>
              <w:t xml:space="preserve">FoxP2 CT </w:t>
            </w:r>
          </w:p>
        </w:tc>
      </w:tr>
      <w:tr w:rsidR="00B93A66" w:rsidRPr="00947436" w14:paraId="71DFBAF6" w14:textId="77777777" w:rsidTr="00B93A66">
        <w:tc>
          <w:tcPr>
            <w:tcW w:w="4621" w:type="dxa"/>
          </w:tcPr>
          <w:p w14:paraId="71DFBAF4" w14:textId="3987DBF3" w:rsidR="00B93A66" w:rsidRPr="00947436" w:rsidRDefault="00B93A66">
            <w:r w:rsidRPr="00947436">
              <w:t xml:space="preserve">Enter the number of </w:t>
            </w:r>
            <w:r w:rsidR="008612C6">
              <w:t xml:space="preserve">external </w:t>
            </w:r>
            <w:r w:rsidRPr="00947436">
              <w:t>awards won</w:t>
            </w:r>
          </w:p>
        </w:tc>
        <w:tc>
          <w:tcPr>
            <w:tcW w:w="4621" w:type="dxa"/>
          </w:tcPr>
          <w:p w14:paraId="71DFBAF5" w14:textId="25405735" w:rsidR="00B93A66" w:rsidRPr="00947436" w:rsidRDefault="00B569A3">
            <w:r>
              <w:t>10</w:t>
            </w:r>
          </w:p>
        </w:tc>
      </w:tr>
      <w:tr w:rsidR="00786444" w:rsidRPr="00947436" w14:paraId="4DA43A21" w14:textId="77777777" w:rsidTr="00B93A66">
        <w:tc>
          <w:tcPr>
            <w:tcW w:w="4621" w:type="dxa"/>
          </w:tcPr>
          <w:p w14:paraId="18DD4B75" w14:textId="1CC00070" w:rsidR="00786444" w:rsidRPr="00947436" w:rsidRDefault="00786444">
            <w:r>
              <w:t>Names of awards this case has won</w:t>
            </w:r>
          </w:p>
        </w:tc>
        <w:tc>
          <w:tcPr>
            <w:tcW w:w="4621" w:type="dxa"/>
          </w:tcPr>
          <w:p w14:paraId="306E392B" w14:textId="0F93F260" w:rsidR="00B569A3" w:rsidRPr="00893EB1" w:rsidRDefault="00B569A3" w:rsidP="00B569A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SA Creative Circle Awards - Feb/SPCA Radio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Uptalker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>: 1</w:t>
            </w:r>
            <w:r w:rsidRPr="00DC5E92">
              <w:rPr>
                <w:rFonts w:asciiTheme="majorHAnsi" w:hAnsiTheme="majorHAnsi"/>
                <w:sz w:val="20"/>
                <w:szCs w:val="20"/>
                <w:vertAlign w:val="superscript"/>
              </w:rPr>
              <w:t>st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Place ,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 Feb/SPCA Radio Rose: 3</w:t>
            </w:r>
            <w:r w:rsidRPr="00DC5E92">
              <w:rPr>
                <w:rFonts w:asciiTheme="majorHAnsi" w:hAnsiTheme="majorHAnsi"/>
                <w:sz w:val="20"/>
                <w:szCs w:val="20"/>
                <w:vertAlign w:val="superscript"/>
              </w:rPr>
              <w:t>rd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Place, Feb/SPCA TV Body Builder: 1</w:t>
            </w:r>
            <w:r w:rsidRPr="00DC5E92">
              <w:rPr>
                <w:rFonts w:asciiTheme="majorHAnsi" w:hAnsiTheme="majorHAnsi"/>
                <w:sz w:val="20"/>
                <w:szCs w:val="20"/>
                <w:vertAlign w:val="superscript"/>
              </w:rPr>
              <w:t>st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Place , Feb/SPCA TV Maypole: 3</w:t>
            </w:r>
            <w:r w:rsidRPr="00DC5E92">
              <w:rPr>
                <w:rFonts w:asciiTheme="majorHAnsi" w:hAnsiTheme="majorHAnsi"/>
                <w:sz w:val="20"/>
                <w:szCs w:val="20"/>
                <w:vertAlign w:val="superscript"/>
              </w:rPr>
              <w:t>rd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Place, Jan-May / SPCA There’s one family member you can chose / Integrated: 1</w:t>
            </w:r>
            <w:r w:rsidRPr="00715780">
              <w:rPr>
                <w:rFonts w:asciiTheme="majorHAnsi" w:hAnsiTheme="majorHAnsi"/>
                <w:sz w:val="20"/>
                <w:szCs w:val="20"/>
                <w:vertAlign w:val="superscript"/>
              </w:rPr>
              <w:t>st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Place , May / SPCA Family Tree ‘Krueger’, ‘Escobar’, ‘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Hofmeyr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>’, ‘Simpson’, ‘Lector’ / Print: 2</w:t>
            </w:r>
            <w:r w:rsidRPr="00715780">
              <w:rPr>
                <w:rFonts w:asciiTheme="majorHAnsi" w:hAnsiTheme="majorHAnsi"/>
                <w:sz w:val="20"/>
                <w:szCs w:val="20"/>
                <w:vertAlign w:val="superscript"/>
              </w:rPr>
              <w:t>nd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Place, Jan-May / SPCA #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chooseyourfamily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/ Digital &amp; Interactive: 1</w:t>
            </w:r>
            <w:r w:rsidRPr="005E212B">
              <w:rPr>
                <w:rFonts w:asciiTheme="majorHAnsi" w:hAnsiTheme="majorHAnsi"/>
                <w:sz w:val="20"/>
                <w:szCs w:val="20"/>
                <w:vertAlign w:val="superscript"/>
              </w:rPr>
              <w:t>st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Place, May / SPCA Family Swop / Television, Film &amp; Video: 3</w:t>
            </w:r>
            <w:r w:rsidRPr="005E212B">
              <w:rPr>
                <w:rFonts w:asciiTheme="majorHAnsi" w:hAnsiTheme="majorHAnsi"/>
                <w:sz w:val="20"/>
                <w:szCs w:val="20"/>
                <w:vertAlign w:val="superscript"/>
              </w:rPr>
              <w:t>rd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Place,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Loerie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Bronze</w:t>
            </w:r>
          </w:p>
          <w:p w14:paraId="7CA47EDF" w14:textId="305E65A5" w:rsidR="00786444" w:rsidRPr="00947436" w:rsidRDefault="00786444"/>
        </w:tc>
      </w:tr>
    </w:tbl>
    <w:p w14:paraId="2D2851D6" w14:textId="77777777" w:rsidR="00751B2D" w:rsidRDefault="00751B2D" w:rsidP="008576F1">
      <w:pPr>
        <w:rPr>
          <w:b/>
        </w:rPr>
      </w:pPr>
    </w:p>
    <w:p w14:paraId="0BA31196" w14:textId="40DB1871" w:rsidR="00786444" w:rsidRDefault="00786444" w:rsidP="008576F1">
      <w:pPr>
        <w:rPr>
          <w:b/>
        </w:rPr>
      </w:pPr>
      <w:r>
        <w:rPr>
          <w:b/>
        </w:rPr>
        <w:t>Section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2"/>
        <w:gridCol w:w="4494"/>
      </w:tblGrid>
      <w:tr w:rsidR="009C342D" w:rsidRPr="00947436" w14:paraId="08FAD26E" w14:textId="77777777" w:rsidTr="00800A66">
        <w:tc>
          <w:tcPr>
            <w:tcW w:w="4522" w:type="dxa"/>
          </w:tcPr>
          <w:p w14:paraId="6C884A8C" w14:textId="49173AE2" w:rsidR="009C342D" w:rsidRPr="00947436" w:rsidRDefault="009C342D" w:rsidP="00800A66">
            <w:r>
              <w:t>Video Embed code</w:t>
            </w:r>
          </w:p>
        </w:tc>
        <w:tc>
          <w:tcPr>
            <w:tcW w:w="4494" w:type="dxa"/>
          </w:tcPr>
          <w:p w14:paraId="43A0C037" w14:textId="77777777" w:rsidR="009C342D" w:rsidRPr="00947436" w:rsidRDefault="009C342D" w:rsidP="00800A66"/>
        </w:tc>
      </w:tr>
    </w:tbl>
    <w:p w14:paraId="6539CDE5" w14:textId="6CC8FC09" w:rsidR="00786444" w:rsidRPr="009C342D" w:rsidRDefault="009C342D" w:rsidP="008576F1">
      <w:r w:rsidRPr="009C342D">
        <w:t xml:space="preserve">Add more </w:t>
      </w:r>
      <w:r>
        <w:t>rows to add more videos</w:t>
      </w:r>
    </w:p>
    <w:p w14:paraId="07A4BE2B" w14:textId="09E65AE6" w:rsidR="00751B2D" w:rsidRPr="00751B2D" w:rsidRDefault="00751B2D" w:rsidP="008576F1">
      <w:pPr>
        <w:rPr>
          <w:b/>
        </w:rPr>
      </w:pPr>
      <w:r w:rsidRPr="00751B2D">
        <w:rPr>
          <w:b/>
        </w:rPr>
        <w:t xml:space="preserve">Section </w:t>
      </w:r>
      <w:r>
        <w:rPr>
          <w:b/>
        </w:rPr>
        <w:t>4</w:t>
      </w:r>
      <w:r w:rsidRPr="00751B2D">
        <w:rPr>
          <w:b/>
        </w:rPr>
        <w:t>: Awards category entry</w:t>
      </w:r>
    </w:p>
    <w:p w14:paraId="71DFBAFC" w14:textId="5D362D1A" w:rsidR="008576F1" w:rsidRPr="001968B2" w:rsidRDefault="008576F1" w:rsidP="008576F1">
      <w:pPr>
        <w:rPr>
          <w:b/>
        </w:rPr>
      </w:pPr>
      <w:r>
        <w:t>Select</w:t>
      </w:r>
      <w:r w:rsidRPr="00947436">
        <w:t xml:space="preserve"> the </w:t>
      </w:r>
      <w:r w:rsidR="009C342D">
        <w:t>Categor</w:t>
      </w:r>
      <w:r w:rsidR="00EB5ACE">
        <w:t>ies that</w:t>
      </w:r>
      <w:r w:rsidR="00D524E3">
        <w:t xml:space="preserve"> you would like your case study to be entered into</w:t>
      </w:r>
      <w:r w:rsidR="00806C1C">
        <w:t xml:space="preserve"> </w:t>
      </w:r>
      <w:r w:rsidR="00806C1C" w:rsidRPr="00947436">
        <w:t>by putting an X in the box: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9"/>
        <w:gridCol w:w="6567"/>
      </w:tblGrid>
      <w:tr w:rsidR="008576F1" w:rsidRPr="00947436" w14:paraId="71DFBB02" w14:textId="77777777" w:rsidTr="009C342D">
        <w:tc>
          <w:tcPr>
            <w:tcW w:w="2449" w:type="dxa"/>
          </w:tcPr>
          <w:p w14:paraId="71DFBB00" w14:textId="14F7B4CF" w:rsidR="008576F1" w:rsidRPr="00947436" w:rsidRDefault="001970C5" w:rsidP="00C8767F">
            <w:bookmarkStart w:id="0" w:name="_GoBack"/>
            <w:bookmarkEnd w:id="0"/>
            <w:r>
              <w:t>x</w:t>
            </w:r>
          </w:p>
        </w:tc>
        <w:tc>
          <w:tcPr>
            <w:tcW w:w="6567" w:type="dxa"/>
          </w:tcPr>
          <w:p w14:paraId="71DFBB01" w14:textId="5F8BE5B2" w:rsidR="008576F1" w:rsidRPr="00947436" w:rsidRDefault="001970C5" w:rsidP="00111617">
            <w:r>
              <w:t>Winning in the new world of Content</w:t>
            </w:r>
          </w:p>
        </w:tc>
      </w:tr>
    </w:tbl>
    <w:p w14:paraId="71DFBB1B" w14:textId="77777777" w:rsidR="006E70BF" w:rsidRDefault="006E70BF"/>
    <w:p w14:paraId="71DFBB1C" w14:textId="7444478C" w:rsidR="00D524E3" w:rsidRPr="00947436" w:rsidRDefault="00C708AE">
      <w:r>
        <w:t>Explain why this piece of work should win</w:t>
      </w:r>
      <w:r w:rsidR="00806C1C">
        <w:t xml:space="preserve"> by </w:t>
      </w:r>
      <w:r w:rsidR="00EB5ACE">
        <w:t>completing</w:t>
      </w:r>
      <w:r w:rsidR="00806C1C">
        <w:t xml:space="preserve"> the relevant boxes below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3"/>
        <w:gridCol w:w="4503"/>
      </w:tblGrid>
      <w:tr w:rsidR="00836FAC" w:rsidRPr="00947436" w14:paraId="71DFBB40" w14:textId="77777777" w:rsidTr="001970C5">
        <w:tc>
          <w:tcPr>
            <w:tcW w:w="4513" w:type="dxa"/>
          </w:tcPr>
          <w:p w14:paraId="71DFBB3D" w14:textId="37255538" w:rsidR="00D524E3" w:rsidRDefault="001970C5" w:rsidP="00D524E3">
            <w:r>
              <w:t xml:space="preserve">Winning </w:t>
            </w:r>
            <w:proofErr w:type="gramStart"/>
            <w:r>
              <w:t>In</w:t>
            </w:r>
            <w:proofErr w:type="gramEnd"/>
            <w:r>
              <w:t xml:space="preserve"> The New World Of Content</w:t>
            </w:r>
          </w:p>
          <w:p w14:paraId="71DFBB3E" w14:textId="77777777" w:rsidR="00C708AE" w:rsidRDefault="00C708AE" w:rsidP="00D524E3">
            <w:r>
              <w:t>(200 words)</w:t>
            </w:r>
          </w:p>
        </w:tc>
        <w:tc>
          <w:tcPr>
            <w:tcW w:w="4503" w:type="dxa"/>
          </w:tcPr>
          <w:p w14:paraId="71DFBB3F" w14:textId="0AF2E8BA" w:rsidR="00D524E3" w:rsidRPr="00947436" w:rsidRDefault="001970C5" w:rsidP="00624F54">
            <w:r>
              <w:t>Our content highlighted</w:t>
            </w:r>
            <w:r w:rsidR="00775295">
              <w:t xml:space="preserve"> that you could choose a family member through the SPCA </w:t>
            </w:r>
            <w:r>
              <w:t xml:space="preserve">in a way that </w:t>
            </w:r>
            <w:r w:rsidR="00775295">
              <w:t>cut through the clutter and increased adoption rates by 65% in a space that normally relies on emotional blackmail to effect adoption behaviour.</w:t>
            </w:r>
          </w:p>
        </w:tc>
      </w:tr>
    </w:tbl>
    <w:p w14:paraId="1D4305B6" w14:textId="77777777" w:rsidR="00751B2D" w:rsidRDefault="00751B2D" w:rsidP="00751B2D"/>
    <w:p w14:paraId="2F3ECA72" w14:textId="7A2B6FDE" w:rsidR="00751B2D" w:rsidRPr="004630A9" w:rsidRDefault="00751B2D" w:rsidP="00751B2D">
      <w:r>
        <w:rPr>
          <w:b/>
          <w:bCs/>
        </w:rPr>
        <w:t xml:space="preserve">Section 5: </w:t>
      </w:r>
      <w:r w:rsidRPr="004630A9">
        <w:rPr>
          <w:b/>
          <w:bCs/>
        </w:rPr>
        <w:t>Supporting</w:t>
      </w:r>
      <w:r>
        <w:rPr>
          <w:b/>
          <w:bCs/>
        </w:rPr>
        <w:t xml:space="preserve"> </w:t>
      </w:r>
      <w:r w:rsidR="003272AD">
        <w:rPr>
          <w:b/>
          <w:bCs/>
        </w:rPr>
        <w:t>materials</w:t>
      </w:r>
      <w:r w:rsidRPr="004630A9">
        <w:rPr>
          <w:b/>
          <w:bCs/>
        </w:rPr>
        <w:t>:</w:t>
      </w:r>
      <w:r>
        <w:br/>
      </w:r>
      <w:r w:rsidRPr="004630A9">
        <w:t xml:space="preserve">A summary </w:t>
      </w:r>
      <w:proofErr w:type="spellStart"/>
      <w:r w:rsidRPr="004630A9">
        <w:t>Powe</w:t>
      </w:r>
      <w:r w:rsidR="004E2383">
        <w:t>r</w:t>
      </w:r>
      <w:r w:rsidRPr="004630A9">
        <w:t>po</w:t>
      </w:r>
      <w:r>
        <w:t>int</w:t>
      </w:r>
      <w:proofErr w:type="spellEnd"/>
      <w:r>
        <w:t xml:space="preserve"> and/or a storyboard</w:t>
      </w:r>
      <w:r w:rsidR="003272AD">
        <w:t xml:space="preserve"> with</w:t>
      </w:r>
      <w:r>
        <w:t xml:space="preserve"> visuals</w:t>
      </w:r>
      <w:r>
        <w:br/>
      </w:r>
      <w:r w:rsidRPr="004630A9">
        <w:t>A short film. This is optional but must be no longer than 2 minutes</w:t>
      </w:r>
    </w:p>
    <w:p w14:paraId="16E93B27" w14:textId="77777777" w:rsidR="00751B2D" w:rsidRPr="004630A9" w:rsidRDefault="00751B2D" w:rsidP="00751B2D">
      <w:r w:rsidRPr="004630A9">
        <w:rPr>
          <w:b/>
          <w:bCs/>
        </w:rPr>
        <w:t>Uploading guidelines</w:t>
      </w:r>
    </w:p>
    <w:p w14:paraId="4229B91A" w14:textId="77777777" w:rsidR="00552322" w:rsidRDefault="00552322" w:rsidP="00552322">
      <w:pPr>
        <w:pStyle w:val="ListParagraph"/>
        <w:numPr>
          <w:ilvl w:val="0"/>
          <w:numId w:val="12"/>
        </w:numPr>
      </w:pPr>
      <w:r>
        <w:t>All videos will need to be uploading onto our new video channel (details of how to do this are in the Training Guide)</w:t>
      </w:r>
    </w:p>
    <w:p w14:paraId="5D3BBED5" w14:textId="59771247" w:rsidR="00552322" w:rsidRDefault="00552322" w:rsidP="00552322">
      <w:pPr>
        <w:pStyle w:val="ListParagraph"/>
        <w:numPr>
          <w:ilvl w:val="0"/>
          <w:numId w:val="12"/>
        </w:numPr>
      </w:pPr>
      <w:r>
        <w:t xml:space="preserve">Whilst there is no limit on size, we ask that you try and keep the image sizes down </w:t>
      </w:r>
      <w:proofErr w:type="gramStart"/>
      <w:r>
        <w:t>to</w:t>
      </w:r>
      <w:proofErr w:type="gramEnd"/>
      <w:r>
        <w:t xml:space="preserve"> below </w:t>
      </w:r>
      <w:r w:rsidR="009C342D">
        <w:t>5</w:t>
      </w:r>
      <w:r>
        <w:t>Mb</w:t>
      </w:r>
    </w:p>
    <w:p w14:paraId="55AEE11A" w14:textId="247FD215" w:rsidR="00552322" w:rsidRDefault="00552322" w:rsidP="00552322">
      <w:pPr>
        <w:pStyle w:val="ListParagraph"/>
        <w:numPr>
          <w:ilvl w:val="0"/>
          <w:numId w:val="12"/>
        </w:numPr>
      </w:pPr>
      <w:r>
        <w:t>Whilst we would prefer a video as a .</w:t>
      </w:r>
      <w:proofErr w:type="spellStart"/>
      <w:r>
        <w:t>wmv</w:t>
      </w:r>
      <w:proofErr w:type="spellEnd"/>
      <w:r>
        <w:t xml:space="preserve"> or .mp4 file. We can accept .</w:t>
      </w:r>
      <w:proofErr w:type="spellStart"/>
      <w:r>
        <w:t>avi</w:t>
      </w:r>
      <w:proofErr w:type="spellEnd"/>
      <w:r>
        <w:t>, .</w:t>
      </w:r>
      <w:proofErr w:type="spellStart"/>
      <w:r>
        <w:t>mov</w:t>
      </w:r>
      <w:proofErr w:type="spellEnd"/>
      <w:r>
        <w:t xml:space="preserve"> or .</w:t>
      </w:r>
      <w:proofErr w:type="spellStart"/>
      <w:r>
        <w:t>flv</w:t>
      </w:r>
      <w:proofErr w:type="spellEnd"/>
      <w:r>
        <w:t xml:space="preserve"> video files</w:t>
      </w:r>
    </w:p>
    <w:p w14:paraId="2D49148E" w14:textId="77777777" w:rsidR="001629C5" w:rsidRDefault="001629C5" w:rsidP="001629C5">
      <w:pPr>
        <w:pStyle w:val="ListParagraph"/>
        <w:numPr>
          <w:ilvl w:val="0"/>
          <w:numId w:val="12"/>
        </w:numPr>
      </w:pPr>
      <w:r>
        <w:t>You can also upload Word documents (.doc), PowerPoint Presentations (.</w:t>
      </w:r>
      <w:proofErr w:type="spellStart"/>
      <w:r>
        <w:t>ppt</w:t>
      </w:r>
      <w:proofErr w:type="spellEnd"/>
      <w:r>
        <w:t>), image (.jpg and .gif) and text files (.txt)</w:t>
      </w:r>
    </w:p>
    <w:p w14:paraId="71DFBB4C" w14:textId="34382A69" w:rsidR="006E70BF" w:rsidRPr="00947436" w:rsidRDefault="006E70BF"/>
    <w:sectPr w:rsidR="006E70BF" w:rsidRPr="00947436" w:rsidSect="00947436">
      <w:headerReference w:type="default" r:id="rId12"/>
      <w:pgSz w:w="11906" w:h="16838"/>
      <w:pgMar w:top="22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97011D" w14:textId="77777777" w:rsidR="00055382" w:rsidRDefault="00055382" w:rsidP="00947436">
      <w:pPr>
        <w:spacing w:after="0" w:line="240" w:lineRule="auto"/>
      </w:pPr>
      <w:r>
        <w:separator/>
      </w:r>
    </w:p>
  </w:endnote>
  <w:endnote w:type="continuationSeparator" w:id="0">
    <w:p w14:paraId="3B5089E5" w14:textId="77777777" w:rsidR="00055382" w:rsidRDefault="00055382" w:rsidP="0094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Grande">
    <w:altName w:val="Arial"/>
    <w:panose1 w:val="020B0600040502020204"/>
    <w:charset w:val="00"/>
    <w:family w:val="auto"/>
    <w:pitch w:val="variable"/>
    <w:sig w:usb0="00000000" w:usb1="5000A1FF" w:usb2="00000000" w:usb3="00000000" w:csb0="000001B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CF9046" w14:textId="77777777" w:rsidR="00055382" w:rsidRDefault="00055382" w:rsidP="00947436">
      <w:pPr>
        <w:spacing w:after="0" w:line="240" w:lineRule="auto"/>
      </w:pPr>
      <w:r>
        <w:separator/>
      </w:r>
    </w:p>
  </w:footnote>
  <w:footnote w:type="continuationSeparator" w:id="0">
    <w:p w14:paraId="090B597D" w14:textId="77777777" w:rsidR="00055382" w:rsidRDefault="00055382" w:rsidP="00947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DFBB52" w14:textId="577D7230" w:rsidR="00D86F0B" w:rsidRDefault="00D86F0B" w:rsidP="006772AC">
    <w:pPr>
      <w:pStyle w:val="Header"/>
      <w:jc w:val="center"/>
      <w:rPr>
        <w:noProof/>
        <w:lang w:eastAsia="en-GB"/>
      </w:rPr>
    </w:pPr>
    <w:r>
      <w:rPr>
        <w:noProof/>
        <w:lang w:val="en-US"/>
      </w:rPr>
      <w:drawing>
        <wp:inline distT="0" distB="0" distL="0" distR="0" wp14:anchorId="38308C73" wp14:editId="781A09DD">
          <wp:extent cx="4773466" cy="1142867"/>
          <wp:effectExtent l="0" t="0" r="0" b="63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corri51\AppData\Local\Microsoft\Windows\Temporary Internet Files\Content.Outlook\UWPL8VJF\banner1 (3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3466" cy="11428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</w:p>
  <w:p w14:paraId="02927116" w14:textId="77777777" w:rsidR="00F531A2" w:rsidRDefault="00F531A2" w:rsidP="006772A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F5295"/>
    <w:multiLevelType w:val="multilevel"/>
    <w:tmpl w:val="E6E46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8309BF"/>
    <w:multiLevelType w:val="hybridMultilevel"/>
    <w:tmpl w:val="1F2A00A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C931A4"/>
    <w:multiLevelType w:val="multilevel"/>
    <w:tmpl w:val="37AAC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445FA5"/>
    <w:multiLevelType w:val="multilevel"/>
    <w:tmpl w:val="30A6B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71238F"/>
    <w:multiLevelType w:val="multilevel"/>
    <w:tmpl w:val="BB94B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086F6D"/>
    <w:multiLevelType w:val="hybridMultilevel"/>
    <w:tmpl w:val="19CE6B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B97F3A"/>
    <w:multiLevelType w:val="multilevel"/>
    <w:tmpl w:val="75801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940EFD"/>
    <w:multiLevelType w:val="multilevel"/>
    <w:tmpl w:val="7E868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1E6ACA"/>
    <w:multiLevelType w:val="hybridMultilevel"/>
    <w:tmpl w:val="364AFE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3292D7A"/>
    <w:multiLevelType w:val="multilevel"/>
    <w:tmpl w:val="9A8C9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B67718"/>
    <w:multiLevelType w:val="hybridMultilevel"/>
    <w:tmpl w:val="4474A78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0597587"/>
    <w:multiLevelType w:val="multilevel"/>
    <w:tmpl w:val="3D3A3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A573FA"/>
    <w:multiLevelType w:val="hybridMultilevel"/>
    <w:tmpl w:val="1E588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9"/>
  </w:num>
  <w:num w:numId="5">
    <w:abstractNumId w:val="11"/>
  </w:num>
  <w:num w:numId="6">
    <w:abstractNumId w:val="0"/>
  </w:num>
  <w:num w:numId="7">
    <w:abstractNumId w:val="3"/>
  </w:num>
  <w:num w:numId="8">
    <w:abstractNumId w:val="2"/>
  </w:num>
  <w:num w:numId="9">
    <w:abstractNumId w:val="1"/>
  </w:num>
  <w:num w:numId="10">
    <w:abstractNumId w:val="8"/>
  </w:num>
  <w:num w:numId="11">
    <w:abstractNumId w:val="10"/>
  </w:num>
  <w:num w:numId="12">
    <w:abstractNumId w:val="12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B62"/>
    <w:rsid w:val="00015C58"/>
    <w:rsid w:val="000245F4"/>
    <w:rsid w:val="00055382"/>
    <w:rsid w:val="00070D27"/>
    <w:rsid w:val="0008129C"/>
    <w:rsid w:val="00085821"/>
    <w:rsid w:val="000A3225"/>
    <w:rsid w:val="00111617"/>
    <w:rsid w:val="001179C6"/>
    <w:rsid w:val="00144696"/>
    <w:rsid w:val="001629C5"/>
    <w:rsid w:val="001968B2"/>
    <w:rsid w:val="001970C5"/>
    <w:rsid w:val="001C06A2"/>
    <w:rsid w:val="001F1F46"/>
    <w:rsid w:val="00201AE3"/>
    <w:rsid w:val="002A2289"/>
    <w:rsid w:val="002A64D4"/>
    <w:rsid w:val="00310C0C"/>
    <w:rsid w:val="00311BCF"/>
    <w:rsid w:val="003272AD"/>
    <w:rsid w:val="003A0777"/>
    <w:rsid w:val="003F3789"/>
    <w:rsid w:val="00417D03"/>
    <w:rsid w:val="00441B92"/>
    <w:rsid w:val="004630A9"/>
    <w:rsid w:val="00494F4B"/>
    <w:rsid w:val="004C3911"/>
    <w:rsid w:val="004E1D79"/>
    <w:rsid w:val="004E2383"/>
    <w:rsid w:val="00517491"/>
    <w:rsid w:val="00547266"/>
    <w:rsid w:val="00552322"/>
    <w:rsid w:val="0056204E"/>
    <w:rsid w:val="005B5515"/>
    <w:rsid w:val="00616EFC"/>
    <w:rsid w:val="00624F54"/>
    <w:rsid w:val="006270AA"/>
    <w:rsid w:val="00641653"/>
    <w:rsid w:val="00645754"/>
    <w:rsid w:val="00664208"/>
    <w:rsid w:val="006772AC"/>
    <w:rsid w:val="006A493E"/>
    <w:rsid w:val="006E70BF"/>
    <w:rsid w:val="00703BF5"/>
    <w:rsid w:val="00710A96"/>
    <w:rsid w:val="00732F3C"/>
    <w:rsid w:val="0073471E"/>
    <w:rsid w:val="00751B2D"/>
    <w:rsid w:val="00775295"/>
    <w:rsid w:val="00786444"/>
    <w:rsid w:val="007A5B1D"/>
    <w:rsid w:val="007B4847"/>
    <w:rsid w:val="00806911"/>
    <w:rsid w:val="00806C1C"/>
    <w:rsid w:val="0081011B"/>
    <w:rsid w:val="00836FAC"/>
    <w:rsid w:val="008576F1"/>
    <w:rsid w:val="008611B2"/>
    <w:rsid w:val="008612C6"/>
    <w:rsid w:val="00890AA0"/>
    <w:rsid w:val="008E52B2"/>
    <w:rsid w:val="00916C9D"/>
    <w:rsid w:val="00925D98"/>
    <w:rsid w:val="009316DB"/>
    <w:rsid w:val="00947436"/>
    <w:rsid w:val="009845DF"/>
    <w:rsid w:val="009879BB"/>
    <w:rsid w:val="00987F75"/>
    <w:rsid w:val="009957EE"/>
    <w:rsid w:val="009B189B"/>
    <w:rsid w:val="009C342D"/>
    <w:rsid w:val="00A072DC"/>
    <w:rsid w:val="00A107C9"/>
    <w:rsid w:val="00A67FBA"/>
    <w:rsid w:val="00A77114"/>
    <w:rsid w:val="00AC3112"/>
    <w:rsid w:val="00AC4872"/>
    <w:rsid w:val="00AD283C"/>
    <w:rsid w:val="00B10810"/>
    <w:rsid w:val="00B2115B"/>
    <w:rsid w:val="00B30036"/>
    <w:rsid w:val="00B569A3"/>
    <w:rsid w:val="00B61B88"/>
    <w:rsid w:val="00B7515D"/>
    <w:rsid w:val="00B93A66"/>
    <w:rsid w:val="00BA6F4C"/>
    <w:rsid w:val="00BC6DCD"/>
    <w:rsid w:val="00BD37DB"/>
    <w:rsid w:val="00BD76EF"/>
    <w:rsid w:val="00C456EF"/>
    <w:rsid w:val="00C708AE"/>
    <w:rsid w:val="00C8767F"/>
    <w:rsid w:val="00CC5F07"/>
    <w:rsid w:val="00CF217B"/>
    <w:rsid w:val="00D153B7"/>
    <w:rsid w:val="00D34BFE"/>
    <w:rsid w:val="00D37845"/>
    <w:rsid w:val="00D37C9D"/>
    <w:rsid w:val="00D41ACF"/>
    <w:rsid w:val="00D524E3"/>
    <w:rsid w:val="00D52FF4"/>
    <w:rsid w:val="00D61021"/>
    <w:rsid w:val="00D65C43"/>
    <w:rsid w:val="00D86F0B"/>
    <w:rsid w:val="00D93B62"/>
    <w:rsid w:val="00DD1684"/>
    <w:rsid w:val="00DF0C1E"/>
    <w:rsid w:val="00E014E8"/>
    <w:rsid w:val="00E05759"/>
    <w:rsid w:val="00E1571A"/>
    <w:rsid w:val="00E24DEF"/>
    <w:rsid w:val="00E567F4"/>
    <w:rsid w:val="00E647A2"/>
    <w:rsid w:val="00EA491B"/>
    <w:rsid w:val="00EB0E23"/>
    <w:rsid w:val="00EB5ACE"/>
    <w:rsid w:val="00EC1E6E"/>
    <w:rsid w:val="00F15758"/>
    <w:rsid w:val="00F30A75"/>
    <w:rsid w:val="00F531A2"/>
    <w:rsid w:val="00F578AA"/>
    <w:rsid w:val="00F57FCE"/>
    <w:rsid w:val="00F73354"/>
    <w:rsid w:val="00F75FAF"/>
    <w:rsid w:val="00FE62C0"/>
    <w:rsid w:val="00FF57D8"/>
    <w:rsid w:val="00FF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1DFB9B8"/>
  <w15:docId w15:val="{50A44E2A-7DCB-4982-AFE0-CB3B0936F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3B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4743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436"/>
  </w:style>
  <w:style w:type="paragraph" w:styleId="Footer">
    <w:name w:val="footer"/>
    <w:basedOn w:val="Normal"/>
    <w:link w:val="FooterChar"/>
    <w:uiPriority w:val="99"/>
    <w:unhideWhenUsed/>
    <w:rsid w:val="0094743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436"/>
  </w:style>
  <w:style w:type="paragraph" w:styleId="BalloonText">
    <w:name w:val="Balloon Text"/>
    <w:basedOn w:val="Normal"/>
    <w:link w:val="BalloonTextChar"/>
    <w:uiPriority w:val="99"/>
    <w:semiHidden/>
    <w:unhideWhenUsed/>
    <w:rsid w:val="0094743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436"/>
    <w:rPr>
      <w:rFonts w:ascii="Lucida Grande" w:hAnsi="Lucida Grande" w:cs="Lucida Grande"/>
      <w:sz w:val="18"/>
      <w:szCs w:val="18"/>
    </w:rPr>
  </w:style>
  <w:style w:type="character" w:customStyle="1" w:styleId="neon-edit-caption-info1">
    <w:name w:val="neon-edit-caption-info1"/>
    <w:basedOn w:val="DefaultParagraphFont"/>
    <w:rsid w:val="00710A96"/>
    <w:rPr>
      <w:b/>
      <w:bCs/>
      <w:color w:val="BF0000"/>
    </w:rPr>
  </w:style>
  <w:style w:type="paragraph" w:styleId="ListParagraph">
    <w:name w:val="List Paragraph"/>
    <w:basedOn w:val="Normal"/>
    <w:uiPriority w:val="34"/>
    <w:qFormat/>
    <w:rsid w:val="004630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30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4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54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14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94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30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435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983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469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382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133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0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2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07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62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7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489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695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279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799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863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664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1735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599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7523030">
                                                                  <w:marLeft w:val="60"/>
                                                                  <w:marRight w:val="6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single" w:sz="6" w:space="4" w:color="C6C6C6"/>
                                                                    <w:left w:val="single" w:sz="6" w:space="4" w:color="C6C6C6"/>
                                                                    <w:bottom w:val="single" w:sz="6" w:space="4" w:color="C6C6C6"/>
                                                                    <w:right w:val="single" w:sz="6" w:space="4" w:color="C6C6C6"/>
                                                                  </w:divBdr>
                                                                  <w:divsChild>
                                                                    <w:div w:id="782504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1573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6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7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03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56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73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62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74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47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89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49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80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56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7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8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1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0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8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555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449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70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341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632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6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165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5123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953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7809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726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9989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7532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5969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1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8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02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18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916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12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915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694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346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069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12" Type="http://schemas.openxmlformats.org/officeDocument/2006/relationships/header" Target="header1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1" Type="http://schemas.openxmlformats.org/officeDocument/2006/relationships/endnotes" Target="endnotes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14" Type="http://schemas.openxmlformats.org/officeDocument/2006/relationships/theme" Target="theme/theme1.xml"/><Relationship Id="rId9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CE802D7A1AD040AD9E1BF85ACB2A14" ma:contentTypeVersion="10" ma:contentTypeDescription="Create a new document." ma:contentTypeScope="" ma:versionID="d013a644d2d172d4cb70e696e4a325df">
  <xsd:schema xmlns:xsd="http://www.w3.org/2001/XMLSchema" xmlns:xs="http://www.w3.org/2001/XMLSchema" xmlns:p="http://schemas.microsoft.com/office/2006/metadata/properties" xmlns:ns2="9b847746-b6f9-4573-87bf-adde01c73250" targetNamespace="http://schemas.microsoft.com/office/2006/metadata/properties" ma:root="true" ma:fieldsID="2d731c57a5dac05014e1019861a4dddc" ns2:_="">
    <xsd:import namespace="9b847746-b6f9-4573-87bf-adde01c732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847746-b6f9-4573-87bf-adde01c732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Neon Document" ma:contentTypeID="0x010100001B0C2D090F4E77A74825356D309C5600DD6110B32E64DA44A7206D9A00D3E066" ma:contentTypeVersion="106" ma:contentTypeDescription="Document with Neon metadata" ma:contentTypeScope="" ma:versionID="397766ea857923c09ba6808a3e358a10">
  <xsd:schema xmlns:xsd="http://www.w3.org/2001/XMLSchema" xmlns:xs="http://www.w3.org/2001/XMLSchema" xmlns:p="http://schemas.microsoft.com/office/2006/metadata/properties" xmlns:ns1="http://schemas.microsoft.com/sharepoint/v3" xmlns:ns2="73a272da-7a94-4ddf-aacf-6d0a9b3d403d" targetNamespace="http://schemas.microsoft.com/office/2006/metadata/properties" ma:root="true" ma:fieldsID="8d4d8d7def118d0523b8d9342b332461" ns1:_="" ns2:_="">
    <xsd:import namespace="http://schemas.microsoft.com/sharepoint/v3"/>
    <xsd:import namespace="73a272da-7a94-4ddf-aacf-6d0a9b3d403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a272da-7a94-4ddf-aacf-6d0a9b3d403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AB0B1-AEA4-4017-BCF9-1F7A221BC5FA}"/>
</file>

<file path=customXml/itemProps2.xml><?xml version="1.0" encoding="utf-8"?>
<ds:datastoreItem xmlns:ds="http://schemas.openxmlformats.org/officeDocument/2006/customXml" ds:itemID="{06240D16-C8B6-43AD-A94D-631F7EF7D7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6DEED4-E3F1-4DF4-8D84-AA0F9AD24F9A}">
  <ds:schemaRefs>
    <ds:schemaRef ds:uri="http://schemas.microsoft.com/office/2006/metadata/properties"/>
    <ds:schemaRef ds:uri="http://schemas.microsoft.com/office/infopath/2007/PartnerControls"/>
    <ds:schemaRef ds:uri="73a272da-7a94-4ddf-aacf-6d0a9b3d403d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E76C170-6057-4A55-BAEF-A846FF68AF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3a272da-7a94-4ddf-aacf-6d0a9b3d40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E66AB1C-98C0-054E-89B3-C35CF588D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5</Pages>
  <Words>929</Words>
  <Characters>5301</Characters>
  <Application>Microsoft Macintosh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Innovation Award - entry form</vt:lpstr>
    </vt:vector>
  </TitlesOfParts>
  <Company>Aegis Media</Company>
  <LinksUpToDate>false</LinksUpToDate>
  <CharactersWithSpaces>6218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Innovation Award - entry form</dc:title>
  <dc:creator>Oliver Orlik</dc:creator>
  <cp:lastModifiedBy>Justin Gomes</cp:lastModifiedBy>
  <cp:revision>14</cp:revision>
  <dcterms:created xsi:type="dcterms:W3CDTF">2018-01-23T11:31:00Z</dcterms:created>
  <dcterms:modified xsi:type="dcterms:W3CDTF">2018-02-11T10:10:00Z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0x01010094CE802D7A1AD040AD9E1BF85ACB2A14</vt:lpwstr>
  </property>
  <property fmtid="{D5CDD505-2E9C-101B-9397-08002B2CF9AE}" pid="3" name="_dlc_DocIdItemGuid">
    <vt:lpwstr>020c198f-ba4f-445c-979a-73a882832b88</vt:lpwstr>
  </property>
  <property fmtid="{D5CDD505-2E9C-101B-9397-08002B2CF9AE}" pid="4" name="NeonBrand">
    <vt:lpwstr>21;#Isobar|601aa901-43fb-4c08-b075-228ffac1c97f</vt:lpwstr>
  </property>
  <property fmtid="{D5CDD505-2E9C-101B-9397-08002B2CF9AE}" pid="5" name="NeonLocation">
    <vt:lpwstr/>
  </property>
  <property fmtid="{D5CDD505-2E9C-101B-9397-08002B2CF9AE}" pid="6" name="ContentTag">
    <vt:lpwstr/>
  </property>
  <property fmtid="{D5CDD505-2E9C-101B-9397-08002B2CF9AE}" pid="7" name="NeonFunction">
    <vt:lpwstr/>
  </property>
</Properties>
</file>